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74" w:rsidRPr="00C36CE9" w:rsidRDefault="00072274" w:rsidP="00D53EAF">
      <w:pPr>
        <w:widowControl w:val="0"/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i/>
          <w:sz w:val="20"/>
          <w:szCs w:val="16"/>
          <w:lang w:val="nb-NO"/>
        </w:rPr>
      </w:pPr>
      <w:r w:rsidRPr="00C36CE9">
        <w:rPr>
          <w:rFonts w:ascii="GHEA Grapalat" w:hAnsi="GHEA Grapalat" w:cs="TimesArmenianPSMT"/>
          <w:b/>
          <w:i/>
          <w:sz w:val="20"/>
          <w:szCs w:val="16"/>
          <w:lang w:val="hy-AM"/>
        </w:rPr>
        <w:t>Հավելված</w:t>
      </w:r>
      <w:r w:rsidRPr="00C36CE9">
        <w:rPr>
          <w:rFonts w:ascii="GHEA Grapalat" w:hAnsi="GHEA Grapalat" w:cs="TimesArmenianPSMT"/>
          <w:b/>
          <w:i/>
          <w:sz w:val="20"/>
          <w:szCs w:val="16"/>
          <w:lang w:val="nb-NO"/>
        </w:rPr>
        <w:t xml:space="preserve"> 1</w:t>
      </w:r>
    </w:p>
    <w:p w:rsidR="00072274" w:rsidRPr="00C36CE9" w:rsidRDefault="00CA657B" w:rsidP="00D53EAF">
      <w:pPr>
        <w:widowControl w:val="0"/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  <w:r w:rsidRPr="00C36CE9">
        <w:rPr>
          <w:rFonts w:ascii="GHEA Grapalat" w:hAnsi="GHEA Grapalat" w:cs="TimesArmenianPSMT"/>
          <w:i/>
          <w:sz w:val="20"/>
          <w:szCs w:val="16"/>
          <w:lang w:val="nb-NO"/>
        </w:rPr>
        <w:t>«</w:t>
      </w:r>
      <w:r w:rsidR="00072274" w:rsidRPr="00C36CE9">
        <w:rPr>
          <w:rFonts w:ascii="GHEA Grapalat" w:hAnsi="GHEA Grapalat" w:cs="TimesArmenianPSMT"/>
          <w:i/>
          <w:sz w:val="20"/>
          <w:szCs w:val="16"/>
          <w:lang w:val="nb-NO"/>
        </w:rPr>
        <w:t>___</w:t>
      </w:r>
      <w:r w:rsidRPr="00C36CE9">
        <w:rPr>
          <w:rFonts w:ascii="GHEA Grapalat" w:hAnsi="GHEA Grapalat" w:cs="TimesArmenianPSMT"/>
          <w:i/>
          <w:sz w:val="20"/>
          <w:szCs w:val="16"/>
          <w:lang w:val="nb-NO"/>
        </w:rPr>
        <w:t>»</w:t>
      </w:r>
      <w:r w:rsidR="004F343A" w:rsidRPr="00C36CE9">
        <w:rPr>
          <w:rFonts w:ascii="GHEA Grapalat" w:hAnsi="GHEA Grapalat" w:cs="TimesArmenianPSMT"/>
          <w:i/>
          <w:sz w:val="20"/>
          <w:szCs w:val="16"/>
        </w:rPr>
        <w:t xml:space="preserve"> </w:t>
      </w:r>
      <w:r w:rsidR="00C56F67" w:rsidRPr="00C36CE9">
        <w:rPr>
          <w:rFonts w:ascii="GHEA Grapalat" w:hAnsi="GHEA Grapalat" w:cs="TimesArmenianPSMT"/>
          <w:i/>
          <w:sz w:val="20"/>
          <w:szCs w:val="16"/>
          <w:lang w:val="nb-NO"/>
        </w:rPr>
        <w:t>«___»</w:t>
      </w:r>
      <w:r w:rsidR="004F343A" w:rsidRPr="00C36CE9">
        <w:rPr>
          <w:rFonts w:ascii="GHEA Grapalat" w:hAnsi="GHEA Grapalat" w:cs="TimesArmenianPSMT"/>
          <w:i/>
          <w:sz w:val="20"/>
          <w:szCs w:val="16"/>
        </w:rPr>
        <w:t xml:space="preserve"> </w:t>
      </w:r>
      <w:r w:rsidR="00072274" w:rsidRPr="00C36CE9">
        <w:rPr>
          <w:rFonts w:ascii="GHEA Grapalat" w:hAnsi="GHEA Grapalat" w:cs="TimesArmenianPSMT"/>
          <w:i/>
          <w:sz w:val="20"/>
          <w:szCs w:val="16"/>
          <w:lang w:val="nb-NO"/>
        </w:rPr>
        <w:t>20</w:t>
      </w:r>
      <w:r w:rsidR="00A258DB">
        <w:rPr>
          <w:rFonts w:ascii="GHEA Grapalat" w:hAnsi="GHEA Grapalat" w:cs="TimesArmenianPSMT"/>
          <w:i/>
          <w:sz w:val="20"/>
          <w:szCs w:val="16"/>
          <w:lang w:val="nb-NO"/>
        </w:rPr>
        <w:t xml:space="preserve">   </w:t>
      </w:r>
      <w:r w:rsidR="00554175">
        <w:rPr>
          <w:rFonts w:ascii="GHEA Grapalat" w:hAnsi="GHEA Grapalat" w:cs="TimesArmenianPSMT"/>
          <w:i/>
          <w:sz w:val="20"/>
          <w:szCs w:val="16"/>
          <w:lang w:val="nb-NO"/>
        </w:rPr>
        <w:t xml:space="preserve">   </w:t>
      </w:r>
      <w:r w:rsidR="00072274" w:rsidRPr="00C36CE9">
        <w:rPr>
          <w:rFonts w:ascii="GHEA Grapalat" w:hAnsi="GHEA Grapalat" w:cs="TimesArmenianPSMT"/>
          <w:i/>
          <w:sz w:val="20"/>
          <w:szCs w:val="16"/>
          <w:lang w:val="hy-AM"/>
        </w:rPr>
        <w:t>թ</w:t>
      </w:r>
      <w:r w:rsidR="00072274" w:rsidRPr="00C36CE9">
        <w:rPr>
          <w:rFonts w:ascii="GHEA Grapalat" w:hAnsi="GHEA Grapalat" w:cs="TimesArmenianPSMT"/>
          <w:i/>
          <w:sz w:val="20"/>
          <w:szCs w:val="16"/>
          <w:lang w:val="nb-NO"/>
        </w:rPr>
        <w:t xml:space="preserve">. </w:t>
      </w:r>
      <w:r w:rsidR="00072274" w:rsidRPr="00C36CE9">
        <w:rPr>
          <w:rFonts w:ascii="GHEA Grapalat" w:hAnsi="GHEA Grapalat" w:cs="TimesArmenianPSMT"/>
          <w:i/>
          <w:sz w:val="20"/>
          <w:szCs w:val="16"/>
          <w:lang w:val="hy-AM"/>
        </w:rPr>
        <w:t>կնքված</w:t>
      </w:r>
      <w:r w:rsidR="00072274" w:rsidRPr="00C36CE9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</w:p>
    <w:p w:rsidR="00072274" w:rsidRPr="00C36CE9" w:rsidRDefault="00072274" w:rsidP="00D53EAF">
      <w:pPr>
        <w:widowControl w:val="0"/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16"/>
          <w:szCs w:val="16"/>
          <w:lang w:val="nb-NO"/>
        </w:rPr>
      </w:pPr>
      <w:r w:rsidRPr="00C36CE9">
        <w:rPr>
          <w:rFonts w:ascii="GHEA Grapalat" w:hAnsi="GHEA Grapalat" w:cs="TimesArmenianPSMT"/>
          <w:i/>
          <w:sz w:val="20"/>
          <w:szCs w:val="16"/>
          <w:lang w:val="nb-NO"/>
        </w:rPr>
        <w:t xml:space="preserve">Թիվ 1 </w:t>
      </w:r>
      <w:r w:rsidRPr="00C36CE9">
        <w:rPr>
          <w:rFonts w:ascii="GHEA Grapalat" w:hAnsi="GHEA Grapalat" w:cs="TimesArmenianPSMT"/>
          <w:i/>
          <w:sz w:val="20"/>
          <w:szCs w:val="16"/>
          <w:lang w:val="hy-AM"/>
        </w:rPr>
        <w:t>պայմանագրի</w:t>
      </w:r>
      <w:r w:rsidRPr="00C36CE9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</w:p>
    <w:p w:rsidR="00072274" w:rsidRPr="00C36CE9" w:rsidRDefault="00072274" w:rsidP="00D53EAF">
      <w:pPr>
        <w:widowControl w:val="0"/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i/>
          <w:sz w:val="16"/>
          <w:szCs w:val="16"/>
          <w:lang w:val="nb-NO"/>
        </w:rPr>
      </w:pPr>
    </w:p>
    <w:p w:rsidR="00072274" w:rsidRPr="00C36CE9" w:rsidRDefault="00072274" w:rsidP="00D53EAF">
      <w:pPr>
        <w:widowControl w:val="0"/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i/>
          <w:sz w:val="16"/>
          <w:szCs w:val="16"/>
          <w:lang w:val="nb-NO"/>
        </w:rPr>
      </w:pPr>
    </w:p>
    <w:p w:rsidR="00072274" w:rsidRPr="00C36CE9" w:rsidRDefault="00072274" w:rsidP="00D53EAF">
      <w:pPr>
        <w:widowControl w:val="0"/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072274" w:rsidRPr="00C36CE9" w:rsidRDefault="00072274" w:rsidP="00D53EAF">
      <w:pPr>
        <w:widowControl w:val="0"/>
        <w:jc w:val="center"/>
        <w:rPr>
          <w:rFonts w:ascii="GHEA Grapalat" w:hAnsi="GHEA Grapalat"/>
          <w:b/>
          <w:lang w:val="af-ZA"/>
        </w:rPr>
      </w:pPr>
      <w:r w:rsidRPr="00C36CE9">
        <w:rPr>
          <w:rFonts w:ascii="GHEA Grapalat" w:hAnsi="GHEA Grapalat"/>
          <w:b/>
          <w:lang w:val="af-ZA"/>
        </w:rPr>
        <w:t>ՏԵԽՆԻԿԱԿԱՆ ԲՆՈՒԹԱԳԻՐ-ԳՆՄԱՆ ԺԱՄԱՆԱԿԱՑՈՒՅՑ</w:t>
      </w:r>
    </w:p>
    <w:p w:rsidR="00362C8C" w:rsidRPr="00C36CE9" w:rsidRDefault="00362C8C" w:rsidP="00362C8C">
      <w:pPr>
        <w:widowControl w:val="0"/>
        <w:jc w:val="center"/>
        <w:rPr>
          <w:rFonts w:ascii="GHEA Grapalat" w:hAnsi="GHEA Grapalat"/>
          <w:b/>
          <w:lang w:val="af-ZA"/>
        </w:rPr>
      </w:pPr>
      <w:r w:rsidRPr="00C36CE9">
        <w:rPr>
          <w:rFonts w:ascii="GHEA Grapalat" w:hAnsi="GHEA Grapalat"/>
          <w:b/>
          <w:lang w:val="af-ZA"/>
        </w:rPr>
        <w:t>I Գնային ցանկ</w:t>
      </w:r>
    </w:p>
    <w:p w:rsidR="00CA657B" w:rsidRPr="00C36CE9" w:rsidRDefault="00CA657B" w:rsidP="00D53EAF">
      <w:pPr>
        <w:widowControl w:val="0"/>
        <w:jc w:val="center"/>
        <w:rPr>
          <w:rFonts w:ascii="GHEA Grapalat" w:hAnsi="GHEA Grapalat"/>
          <w:b/>
          <w:lang w:val="af-ZA"/>
        </w:r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7655"/>
        <w:gridCol w:w="2268"/>
        <w:gridCol w:w="2268"/>
      </w:tblGrid>
      <w:tr w:rsidR="00554175" w:rsidRPr="00554175" w:rsidTr="00554175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right="-390"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36CE9">
              <w:rPr>
                <w:rFonts w:ascii="GHEA Grapalat" w:hAnsi="GHEA Grapalat"/>
                <w:sz w:val="22"/>
                <w:szCs w:val="22"/>
              </w:rPr>
              <w:t>Չափաբաժնի              համար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75" w:rsidRPr="00C36CE9" w:rsidRDefault="00554175" w:rsidP="00554175">
            <w:pPr>
              <w:widowControl w:val="0"/>
              <w:spacing w:line="360" w:lineRule="auto"/>
              <w:contextualSpacing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54175" w:rsidRPr="00C36CE9" w:rsidRDefault="00554175" w:rsidP="00554175">
            <w:pPr>
              <w:widowControl w:val="0"/>
              <w:spacing w:line="360" w:lineRule="auto"/>
              <w:contextualSpacing/>
              <w:jc w:val="center"/>
              <w:rPr>
                <w:rFonts w:ascii="GHEA Grapalat" w:hAnsi="GHEA Grapalat" w:cs="Sylfaen"/>
                <w:lang w:val="af-ZA"/>
              </w:rPr>
            </w:pPr>
            <w:proofErr w:type="spellStart"/>
            <w:r w:rsidRPr="00C36CE9">
              <w:rPr>
                <w:rFonts w:ascii="GHEA Grapalat" w:hAnsi="GHEA Grapalat" w:cs="Sylfaen"/>
              </w:rPr>
              <w:t>Չափաբաժնի</w:t>
            </w:r>
            <w:proofErr w:type="spellEnd"/>
            <w:r w:rsidRPr="00C36CE9">
              <w:rPr>
                <w:rFonts w:ascii="GHEA Grapalat" w:hAnsi="GHEA Grapalat" w:cs="Sylfaen"/>
                <w:lang w:val="af-ZA"/>
              </w:rPr>
              <w:t xml:space="preserve"> /</w:t>
            </w:r>
            <w:proofErr w:type="spellStart"/>
            <w:r w:rsidRPr="00C36CE9">
              <w:rPr>
                <w:rFonts w:ascii="GHEA Grapalat" w:hAnsi="GHEA Grapalat" w:cs="Sylfaen"/>
              </w:rPr>
              <w:t>ծառայության</w:t>
            </w:r>
            <w:proofErr w:type="spellEnd"/>
            <w:r w:rsidRPr="00C36CE9">
              <w:rPr>
                <w:rFonts w:ascii="GHEA Grapalat" w:hAnsi="GHEA Grapalat" w:cs="Sylfaen"/>
                <w:lang w:val="af-ZA"/>
              </w:rPr>
              <w:t xml:space="preserve">/ </w:t>
            </w:r>
            <w:proofErr w:type="spellStart"/>
            <w:r w:rsidRPr="00C36CE9">
              <w:rPr>
                <w:rFonts w:ascii="GHEA Grapalat" w:hAnsi="GHEA Grapalat" w:cs="Sylfaen"/>
              </w:rPr>
              <w:t>անվանում</w:t>
            </w:r>
            <w:proofErr w:type="spellEnd"/>
            <w:r w:rsidRPr="00C36CE9">
              <w:rPr>
                <w:rFonts w:ascii="GHEA Grapalat" w:hAnsi="GHEA Grapalat" w:cs="Sylfaen"/>
                <w:lang w:val="af-ZA"/>
              </w:rPr>
              <w:t xml:space="preserve"> </w:t>
            </w:r>
            <w:r w:rsidRPr="00C36CE9">
              <w:rPr>
                <w:rFonts w:ascii="GHEA Grapalat" w:hAnsi="GHEA Grapalat" w:cs="Sylfaen"/>
              </w:rPr>
              <w:t>և</w:t>
            </w:r>
            <w:r w:rsidRPr="00C36CE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C36CE9">
              <w:rPr>
                <w:rFonts w:ascii="GHEA Grapalat" w:hAnsi="GHEA Grapalat" w:cs="Sylfaen"/>
              </w:rPr>
              <w:t>բնութագիր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Գրավոր</w:t>
            </w:r>
            <w:proofErr w:type="spellEnd"/>
            <w:r w:rsidRPr="00554175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lang w:val="af-ZA"/>
              </w:rPr>
              <w:br/>
              <w:t>/</w:t>
            </w: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վարձատրության</w:t>
            </w:r>
            <w:proofErr w:type="spellEnd"/>
            <w:r w:rsidRPr="00554175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չափ</w:t>
            </w:r>
            <w:proofErr w:type="spellEnd"/>
            <w:r w:rsidRPr="00554175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lang w:val="af-ZA"/>
              </w:rPr>
              <w:br/>
              <w:t xml:space="preserve">(1 </w:t>
            </w: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թարգմանչական</w:t>
            </w:r>
            <w:proofErr w:type="spellEnd"/>
            <w:r w:rsidRPr="00554175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էջ</w:t>
            </w:r>
            <w:proofErr w:type="spellEnd"/>
            <w:r w:rsidRPr="00554175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lang w:val="af-ZA"/>
              </w:rPr>
              <w:t>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Բանավոր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br/>
              <w:t>/</w:t>
            </w: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վարձատրության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չափ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 xml:space="preserve"> (1 </w:t>
            </w: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ժամ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)</w:t>
            </w:r>
          </w:p>
        </w:tc>
      </w:tr>
      <w:tr w:rsidR="00554175" w:rsidRPr="00C36CE9" w:rsidTr="00554175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անգլերեն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անգլերենից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3000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7000</w:t>
            </w:r>
          </w:p>
        </w:tc>
      </w:tr>
      <w:tr w:rsidR="00554175" w:rsidRPr="00C36CE9" w:rsidTr="00554175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ֆրանսերեն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ֆրանսերենից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4000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8500</w:t>
            </w:r>
          </w:p>
        </w:tc>
      </w:tr>
      <w:tr w:rsidR="00554175" w:rsidRPr="00C36CE9" w:rsidTr="00554175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գերմաներեն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գերմաներենից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4000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14000</w:t>
            </w:r>
          </w:p>
        </w:tc>
      </w:tr>
      <w:tr w:rsidR="00554175" w:rsidRPr="00C36CE9" w:rsidTr="00554175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թուրքերեն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թուրքերենից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4000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14000</w:t>
            </w:r>
          </w:p>
        </w:tc>
      </w:tr>
      <w:tr w:rsidR="00554175" w:rsidRPr="00554175" w:rsidTr="00554175">
        <w:trPr>
          <w:trHeight w:val="2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իսպաներեն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իսպաներենից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4000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14000</w:t>
            </w:r>
          </w:p>
        </w:tc>
      </w:tr>
      <w:tr w:rsidR="00554175" w:rsidRPr="00554175" w:rsidTr="00554175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contextualSpacing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ռուսերեն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ռուսերենից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2500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7000</w:t>
            </w:r>
          </w:p>
        </w:tc>
      </w:tr>
      <w:tr w:rsidR="00554175" w:rsidRPr="00554175" w:rsidTr="00554175">
        <w:trPr>
          <w:trHeight w:val="3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contextualSpacing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հունարեն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հունարենից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8000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13500</w:t>
            </w:r>
          </w:p>
        </w:tc>
      </w:tr>
      <w:tr w:rsidR="00554175" w:rsidRPr="00554175" w:rsidTr="00554175">
        <w:trPr>
          <w:trHeight w:val="1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contextualSpacing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վրացերեն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վրացերենից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3000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7000</w:t>
            </w:r>
          </w:p>
        </w:tc>
      </w:tr>
      <w:tr w:rsidR="00554175" w:rsidRPr="00554175" w:rsidTr="00554175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contextualSpacing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լեհերեն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լեհերենից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5500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14500</w:t>
            </w:r>
          </w:p>
        </w:tc>
      </w:tr>
      <w:tr w:rsidR="00554175" w:rsidRPr="00554175" w:rsidTr="00554175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contextualSpacing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արաբերեն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արաբերենից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9000</w:t>
            </w:r>
          </w:p>
        </w:tc>
      </w:tr>
      <w:tr w:rsidR="00554175" w:rsidRPr="00554175" w:rsidTr="00554175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contextualSpacing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իտալերեն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իտալերենից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5500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14500</w:t>
            </w:r>
          </w:p>
        </w:tc>
      </w:tr>
      <w:tr w:rsidR="00554175" w:rsidRPr="00554175" w:rsidTr="00554175">
        <w:trPr>
          <w:trHeight w:val="2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contextualSpacing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պարսկերեն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պարսկերենից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3000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8000</w:t>
            </w:r>
          </w:p>
        </w:tc>
      </w:tr>
      <w:tr w:rsidR="00554175" w:rsidRPr="00554175" w:rsidTr="00554175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contextualSpacing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բուլղարերեն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բուլղարերենից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15000</w:t>
            </w:r>
          </w:p>
        </w:tc>
      </w:tr>
      <w:tr w:rsidR="00554175" w:rsidRPr="00554175" w:rsidTr="00554175">
        <w:trPr>
          <w:trHeight w:val="3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14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ադրբեջաներեն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ադրբեջաներենից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18000</w:t>
            </w:r>
          </w:p>
        </w:tc>
      </w:tr>
      <w:tr w:rsidR="00554175" w:rsidRPr="00554175" w:rsidTr="00554175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tabs>
                <w:tab w:val="left" w:pos="525"/>
              </w:tabs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չինարեն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չինարենից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15000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15000</w:t>
            </w:r>
          </w:p>
        </w:tc>
      </w:tr>
      <w:tr w:rsidR="00554175" w:rsidRPr="00554175" w:rsidTr="00554175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tabs>
                <w:tab w:val="left" w:pos="525"/>
              </w:tabs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չեխերեն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չեխերենից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14000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18000</w:t>
            </w:r>
          </w:p>
        </w:tc>
      </w:tr>
      <w:tr w:rsidR="00554175" w:rsidRPr="00554175" w:rsidTr="00554175">
        <w:trPr>
          <w:trHeight w:val="4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tabs>
                <w:tab w:val="left" w:pos="525"/>
              </w:tabs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հոլանդերեն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հոլանդերենից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15000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20000</w:t>
            </w:r>
          </w:p>
        </w:tc>
      </w:tr>
      <w:tr w:rsidR="00554175" w:rsidRPr="00554175" w:rsidTr="00554175">
        <w:trPr>
          <w:trHeight w:val="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18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tabs>
                <w:tab w:val="left" w:pos="525"/>
              </w:tabs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հնդկերեն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հնդկերենից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6500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10000</w:t>
            </w:r>
          </w:p>
        </w:tc>
      </w:tr>
      <w:tr w:rsidR="00554175" w:rsidRPr="00554175" w:rsidTr="00554175">
        <w:trPr>
          <w:trHeight w:val="3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tabs>
                <w:tab w:val="left" w:pos="525"/>
              </w:tabs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ճապոներեն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ճապոներենից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15000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20000</w:t>
            </w:r>
          </w:p>
        </w:tc>
      </w:tr>
      <w:tr w:rsidR="00554175" w:rsidRPr="00554175" w:rsidTr="00554175">
        <w:trPr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tabs>
                <w:tab w:val="left" w:pos="525"/>
              </w:tabs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ռումիներեն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ռումիներենից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19000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22000</w:t>
            </w:r>
          </w:p>
        </w:tc>
      </w:tr>
      <w:tr w:rsidR="00554175" w:rsidRPr="00554175" w:rsidTr="00554175">
        <w:trPr>
          <w:trHeight w:val="2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tabs>
                <w:tab w:val="left" w:pos="525"/>
              </w:tabs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սերբերեն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սերբերենից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18000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20000</w:t>
            </w:r>
          </w:p>
        </w:tc>
      </w:tr>
      <w:tr w:rsidR="00554175" w:rsidRPr="00554175" w:rsidTr="0055417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22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tabs>
                <w:tab w:val="left" w:pos="525"/>
              </w:tabs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շվեդերեն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շվեդերենից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19000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23000</w:t>
            </w:r>
          </w:p>
        </w:tc>
      </w:tr>
      <w:tr w:rsidR="00554175" w:rsidRPr="00554175" w:rsidTr="00554175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tabs>
                <w:tab w:val="left" w:pos="525"/>
              </w:tabs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սլովեներենից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 xml:space="preserve">, 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սլովեներեն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18000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20000</w:t>
            </w:r>
          </w:p>
        </w:tc>
      </w:tr>
      <w:tr w:rsidR="00554175" w:rsidRPr="00554175" w:rsidTr="00554175">
        <w:trPr>
          <w:trHeight w:val="3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tabs>
                <w:tab w:val="left" w:pos="525"/>
              </w:tabs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ուկրաիներեն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ուկրաիներենից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5000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10000</w:t>
            </w:r>
          </w:p>
        </w:tc>
      </w:tr>
      <w:tr w:rsidR="00554175" w:rsidRPr="00554175" w:rsidTr="00554175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tabs>
                <w:tab w:val="left" w:pos="525"/>
              </w:tabs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փանջաբի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փանջաբիից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14500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18000</w:t>
            </w:r>
          </w:p>
        </w:tc>
      </w:tr>
      <w:tr w:rsidR="00554175" w:rsidRPr="00554175" w:rsidTr="00554175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tabs>
                <w:tab w:val="left" w:pos="525"/>
              </w:tabs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քրդերեն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lang w:val="af-ZA"/>
              </w:rPr>
              <w:t xml:space="preserve">, </w:t>
            </w: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քրդերենից</w:t>
            </w:r>
            <w:proofErr w:type="spellEnd"/>
            <w:r w:rsidRPr="00554175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9500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11000</w:t>
            </w:r>
          </w:p>
        </w:tc>
      </w:tr>
      <w:tr w:rsidR="00554175" w:rsidRPr="00554175" w:rsidTr="00554175">
        <w:trPr>
          <w:trHeight w:val="5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27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tabs>
                <w:tab w:val="left" w:pos="525"/>
              </w:tabs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սլովակերեն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 xml:space="preserve">, 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սլովակերենից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</w:t>
            </w:r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11500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14000</w:t>
            </w:r>
          </w:p>
        </w:tc>
      </w:tr>
      <w:tr w:rsidR="00554175" w:rsidRPr="00554175" w:rsidTr="00554175">
        <w:trPr>
          <w:trHeight w:val="3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28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tabs>
                <w:tab w:val="left" w:pos="525"/>
              </w:tabs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լիտվերեն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 xml:space="preserve">, 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լիտվերենից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15000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18000</w:t>
            </w:r>
          </w:p>
        </w:tc>
      </w:tr>
      <w:tr w:rsidR="00554175" w:rsidRPr="00554175" w:rsidTr="00554175">
        <w:trPr>
          <w:trHeight w:val="5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29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tabs>
                <w:tab w:val="left" w:pos="525"/>
              </w:tabs>
              <w:contextualSpacing/>
              <w:rPr>
                <w:rFonts w:ascii="GHEA Grapalat" w:hAnsi="GHEA Grapalat" w:cs="Sylfaen"/>
                <w:lang w:val="af-ZA"/>
              </w:rPr>
            </w:pP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 w:cs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ուրդու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 xml:space="preserve">, 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ուրդուից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15000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15000</w:t>
            </w:r>
          </w:p>
        </w:tc>
      </w:tr>
      <w:tr w:rsidR="00554175" w:rsidRPr="00554175" w:rsidTr="00554175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tabs>
                <w:tab w:val="left" w:pos="525"/>
              </w:tabs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ուզբեկերեն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 xml:space="preserve">, 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ուզբեկերենից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14500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17500</w:t>
            </w:r>
          </w:p>
        </w:tc>
      </w:tr>
      <w:tr w:rsidR="00554175" w:rsidRPr="00554175" w:rsidTr="00554175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31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tabs>
                <w:tab w:val="left" w:pos="525"/>
              </w:tabs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եբրայերեն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եբրայերենից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15000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18000</w:t>
            </w:r>
          </w:p>
        </w:tc>
      </w:tr>
      <w:tr w:rsidR="00554175" w:rsidRPr="00554175" w:rsidTr="00554175">
        <w:trPr>
          <w:trHeight w:val="5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32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tabs>
                <w:tab w:val="left" w:pos="525"/>
              </w:tabs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սուրդո</w:t>
            </w:r>
            <w:proofErr w:type="spellEnd"/>
            <w:r w:rsidRPr="00554175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խուլ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ու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համրերի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համար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13500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13500</w:t>
            </w:r>
          </w:p>
        </w:tc>
      </w:tr>
      <w:tr w:rsidR="00554175" w:rsidRPr="00554175" w:rsidTr="00554175">
        <w:trPr>
          <w:trHeight w:val="5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75" w:rsidRPr="00C36CE9" w:rsidRDefault="00554175" w:rsidP="00554175">
            <w:pPr>
              <w:pStyle w:val="23"/>
              <w:widowControl w:val="0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33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tabs>
                <w:tab w:val="left" w:pos="525"/>
              </w:tabs>
              <w:contextualSpacing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Թարգմանություն</w:t>
            </w:r>
            <w:proofErr w:type="spellEnd"/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՝</w:t>
            </w:r>
            <w:r w:rsidRPr="0055417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սույն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կարգով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չսահմանված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լեզուներ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,</w:t>
            </w:r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սույն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կարգով</w:t>
            </w:r>
            <w:proofErr w:type="spellEnd"/>
            <w:r w:rsidRPr="00554175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չսահմանված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լեզուներից</w:t>
            </w:r>
            <w:proofErr w:type="spellEnd"/>
            <w:r w:rsidRPr="00554175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lang w:val="af-ZA"/>
              </w:rPr>
              <w:t> </w:t>
            </w:r>
            <w:proofErr w:type="spellStart"/>
            <w:r>
              <w:rPr>
                <w:rFonts w:ascii="Arial Unicode" w:hAnsi="Arial Unicode" w:cs="Arial Unicode"/>
                <w:b/>
                <w:bCs/>
                <w:i/>
                <w:iCs/>
                <w:color w:val="000000"/>
                <w:sz w:val="21"/>
                <w:szCs w:val="21"/>
              </w:rPr>
              <w:t>հայերեն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19000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4175" w:rsidRPr="00C36CE9" w:rsidRDefault="00554175" w:rsidP="00554175">
            <w:pPr>
              <w:widowControl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22000</w:t>
            </w:r>
          </w:p>
        </w:tc>
      </w:tr>
    </w:tbl>
    <w:p w:rsidR="00D53EAF" w:rsidRPr="00C36CE9" w:rsidRDefault="00D53EAF" w:rsidP="00512B0D">
      <w:pPr>
        <w:widowControl w:val="0"/>
        <w:spacing w:line="360" w:lineRule="auto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5"/>
      </w:tblGrid>
      <w:tr w:rsidR="00C36CE9" w:rsidRPr="00435821" w:rsidTr="00554175">
        <w:tc>
          <w:tcPr>
            <w:tcW w:w="14425" w:type="dxa"/>
          </w:tcPr>
          <w:p w:rsidR="00362C8C" w:rsidRPr="00C36CE9" w:rsidRDefault="00362C8C" w:rsidP="00512B0D">
            <w:pPr>
              <w:widowControl w:val="0"/>
              <w:contextualSpacing/>
              <w:jc w:val="center"/>
              <w:rPr>
                <w:rFonts w:ascii="GHEA Grapalat" w:hAnsi="GHEA Grapalat" w:cs="Sylfaen"/>
                <w:lang w:val="af-ZA"/>
              </w:rPr>
            </w:pPr>
            <w:r w:rsidRPr="00C36CE9">
              <w:rPr>
                <w:rFonts w:ascii="GHEA Grapalat" w:hAnsi="GHEA Grapalat"/>
                <w:b/>
                <w:sz w:val="20"/>
                <w:lang w:val="af-ZA"/>
              </w:rPr>
              <w:t xml:space="preserve">II </w:t>
            </w:r>
            <w:r w:rsidRPr="00C36CE9">
              <w:rPr>
                <w:rFonts w:ascii="GHEA Grapalat" w:hAnsi="GHEA Grapalat"/>
                <w:b/>
                <w:sz w:val="20"/>
                <w:lang w:val="hy-AM"/>
              </w:rPr>
              <w:t xml:space="preserve">Ծառայության մատուցման </w:t>
            </w:r>
            <w:proofErr w:type="spellStart"/>
            <w:r w:rsidRPr="00C36CE9">
              <w:rPr>
                <w:rFonts w:ascii="GHEA Grapalat" w:hAnsi="GHEA Grapalat"/>
                <w:b/>
                <w:sz w:val="20"/>
              </w:rPr>
              <w:t>ընդհանուր</w:t>
            </w:r>
            <w:proofErr w:type="spellEnd"/>
            <w:r w:rsidRPr="00C36C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6CE9">
              <w:rPr>
                <w:rFonts w:ascii="GHEA Grapalat" w:hAnsi="GHEA Grapalat"/>
                <w:b/>
                <w:sz w:val="20"/>
                <w:lang w:val="hy-AM"/>
              </w:rPr>
              <w:t>ժամկետը</w:t>
            </w:r>
          </w:p>
        </w:tc>
      </w:tr>
      <w:tr w:rsidR="00C36CE9" w:rsidRPr="00435821" w:rsidTr="00554175">
        <w:tc>
          <w:tcPr>
            <w:tcW w:w="14425" w:type="dxa"/>
          </w:tcPr>
          <w:p w:rsidR="00072274" w:rsidRPr="00C36CE9" w:rsidRDefault="00072274" w:rsidP="00512B0D">
            <w:pPr>
              <w:widowControl w:val="0"/>
              <w:contextualSpacing/>
              <w:rPr>
                <w:rFonts w:ascii="GHEA Grapalat" w:hAnsi="GHEA Grapalat" w:cs="Sylfaen"/>
                <w:lang w:val="af-ZA"/>
              </w:rPr>
            </w:pPr>
          </w:p>
          <w:p w:rsidR="00723D41" w:rsidRPr="00C36CE9" w:rsidRDefault="00072274" w:rsidP="00512B0D">
            <w:pPr>
              <w:widowControl w:val="0"/>
              <w:contextualSpacing/>
              <w:rPr>
                <w:rFonts w:ascii="GHEA Grapalat" w:hAnsi="GHEA Grapalat" w:cs="Sylfaen"/>
                <w:lang w:val="af-ZA"/>
              </w:rPr>
            </w:pPr>
            <w:r w:rsidRPr="00C36CE9">
              <w:rPr>
                <w:rFonts w:ascii="GHEA Grapalat" w:hAnsi="GHEA Grapalat" w:cs="Sylfaen"/>
                <w:lang w:val="af-ZA"/>
              </w:rPr>
              <w:t xml:space="preserve">         </w:t>
            </w:r>
            <w:r w:rsidR="00723D41" w:rsidRPr="00C36CE9">
              <w:rPr>
                <w:rFonts w:ascii="GHEA Grapalat" w:hAnsi="GHEA Grapalat" w:cs="Sylfaen"/>
                <w:lang w:val="af-ZA"/>
              </w:rPr>
              <w:t xml:space="preserve">Ծառայության մատուցումն իրականացվում է այդ նպատակով համապատասխան ֆինանսական միջոցների առկայության և Կողմերի միջև կնքվող սույն </w:t>
            </w:r>
            <w:r w:rsidR="00D53EAF" w:rsidRPr="00C36CE9">
              <w:rPr>
                <w:rFonts w:ascii="GHEA Grapalat" w:hAnsi="GHEA Grapalat" w:cs="Sylfaen"/>
                <w:lang w:val="af-ZA"/>
              </w:rPr>
              <w:t>պայ</w:t>
            </w:r>
            <w:r w:rsidR="00723D41" w:rsidRPr="00C36CE9">
              <w:rPr>
                <w:rFonts w:ascii="GHEA Grapalat" w:hAnsi="GHEA Grapalat" w:cs="Sylfaen"/>
                <w:lang w:val="af-ZA"/>
              </w:rPr>
              <w:t>մանագրի հիման վրա և գործում է մինչև 20</w:t>
            </w:r>
            <w:r w:rsidR="00AB4CAE" w:rsidRPr="00C36CE9">
              <w:rPr>
                <w:rFonts w:ascii="GHEA Grapalat" w:hAnsi="GHEA Grapalat" w:cs="Sylfaen"/>
                <w:lang w:val="af-ZA"/>
              </w:rPr>
              <w:t>2</w:t>
            </w:r>
            <w:r w:rsidR="00435821">
              <w:rPr>
                <w:rFonts w:ascii="GHEA Grapalat" w:hAnsi="GHEA Grapalat" w:cs="Sylfaen"/>
                <w:lang w:val="af-ZA"/>
              </w:rPr>
              <w:t>2</w:t>
            </w:r>
            <w:r w:rsidR="00723D41" w:rsidRPr="00C36CE9">
              <w:rPr>
                <w:rFonts w:ascii="GHEA Grapalat" w:hAnsi="GHEA Grapalat" w:cs="Sylfaen"/>
                <w:lang w:val="af-ZA"/>
              </w:rPr>
              <w:t xml:space="preserve"> թվականի </w:t>
            </w:r>
            <w:r w:rsidR="00E650EA" w:rsidRPr="00C36CE9">
              <w:rPr>
                <w:rFonts w:ascii="GHEA Grapalat" w:hAnsi="GHEA Grapalat" w:cs="Sylfaen"/>
                <w:lang w:val="af-ZA"/>
              </w:rPr>
              <w:t>դեկտեմբերի</w:t>
            </w:r>
            <w:r w:rsidR="00723D41" w:rsidRPr="00C36CE9">
              <w:rPr>
                <w:rFonts w:ascii="GHEA Grapalat" w:hAnsi="GHEA Grapalat" w:cs="Sylfaen"/>
                <w:lang w:val="af-ZA"/>
              </w:rPr>
              <w:t xml:space="preserve"> </w:t>
            </w:r>
            <w:r w:rsidR="00D53EAF" w:rsidRPr="00C36CE9">
              <w:rPr>
                <w:rFonts w:ascii="GHEA Grapalat" w:hAnsi="GHEA Grapalat" w:cs="Sylfaen"/>
                <w:lang w:val="af-ZA"/>
              </w:rPr>
              <w:t>31</w:t>
            </w:r>
            <w:r w:rsidR="00723D41" w:rsidRPr="00C36CE9">
              <w:rPr>
                <w:rFonts w:ascii="GHEA Grapalat" w:hAnsi="GHEA Grapalat" w:cs="Sylfaen"/>
                <w:lang w:val="af-ZA"/>
              </w:rPr>
              <w:t xml:space="preserve">-ը ներառյալ: </w:t>
            </w:r>
          </w:p>
          <w:p w:rsidR="00072274" w:rsidRPr="00C36CE9" w:rsidRDefault="00072274" w:rsidP="00512B0D">
            <w:pPr>
              <w:widowControl w:val="0"/>
              <w:contextualSpacing/>
              <w:rPr>
                <w:rFonts w:ascii="GHEA Grapalat" w:hAnsi="GHEA Grapalat" w:cs="Sylfaen"/>
                <w:lang w:val="af-ZA"/>
              </w:rPr>
            </w:pPr>
          </w:p>
        </w:tc>
      </w:tr>
    </w:tbl>
    <w:p w:rsidR="00D53EAF" w:rsidRPr="00C36CE9" w:rsidRDefault="00D53EAF" w:rsidP="00512B0D">
      <w:pPr>
        <w:widowControl w:val="0"/>
        <w:contextualSpacing/>
        <w:rPr>
          <w:rFonts w:ascii="GHEA Grapalat" w:hAnsi="GHEA Grapalat" w:cs="Sylfaen"/>
          <w:lang w:val="af-ZA"/>
        </w:rPr>
      </w:pPr>
    </w:p>
    <w:p w:rsidR="00C52149" w:rsidRPr="00C36CE9" w:rsidRDefault="00072274" w:rsidP="00512B0D">
      <w:pPr>
        <w:widowControl w:val="0"/>
        <w:spacing w:line="360" w:lineRule="auto"/>
        <w:ind w:firstLine="708"/>
        <w:contextualSpacing/>
        <w:jc w:val="both"/>
        <w:rPr>
          <w:rFonts w:ascii="GHEA Grapalat" w:hAnsi="GHEA Grapalat"/>
          <w:sz w:val="20"/>
          <w:lang w:val="es-ES"/>
        </w:rPr>
      </w:pPr>
      <w:r w:rsidRPr="00C36CE9">
        <w:rPr>
          <w:rFonts w:ascii="GHEA Grapalat" w:hAnsi="GHEA Grapalat"/>
          <w:sz w:val="20"/>
          <w:lang w:val="hy-AM"/>
        </w:rPr>
        <w:t xml:space="preserve">Միջին բարդության իրավաբանական թարգմանությունը` </w:t>
      </w:r>
      <w:r w:rsidR="00FF4AF0" w:rsidRPr="00C36CE9">
        <w:rPr>
          <w:rFonts w:ascii="GHEA Grapalat" w:hAnsi="GHEA Grapalat"/>
          <w:sz w:val="20"/>
          <w:lang w:val="hy-AM"/>
        </w:rPr>
        <w:t xml:space="preserve">Պատվիրատուի կամ </w:t>
      </w:r>
      <w:r w:rsidRPr="00C36CE9">
        <w:rPr>
          <w:rFonts w:ascii="GHEA Grapalat" w:hAnsi="GHEA Grapalat"/>
          <w:sz w:val="20"/>
          <w:lang w:val="hy-AM"/>
        </w:rPr>
        <w:t>դատարանի կողմից հանձնարարված</w:t>
      </w:r>
      <w:r w:rsidR="00D77520" w:rsidRPr="00C36CE9">
        <w:rPr>
          <w:rFonts w:ascii="GHEA Grapalat" w:hAnsi="GHEA Grapalat"/>
          <w:sz w:val="20"/>
          <w:lang w:val="hy-AM"/>
        </w:rPr>
        <w:t xml:space="preserve"> </w:t>
      </w:r>
      <w:r w:rsidR="000D1184" w:rsidRPr="00C36CE9">
        <w:rPr>
          <w:rFonts w:ascii="GHEA Grapalat" w:hAnsi="GHEA Grapalat"/>
          <w:sz w:val="20"/>
          <w:lang w:val="hy-AM"/>
        </w:rPr>
        <w:lastRenderedPageBreak/>
        <w:t xml:space="preserve">պատշաճ </w:t>
      </w:r>
      <w:r w:rsidR="00D77520" w:rsidRPr="00C36CE9">
        <w:rPr>
          <w:rFonts w:ascii="GHEA Grapalat" w:hAnsi="GHEA Grapalat"/>
          <w:sz w:val="20"/>
          <w:lang w:val="hy-AM"/>
        </w:rPr>
        <w:t>որակ</w:t>
      </w:r>
      <w:r w:rsidR="000D1184" w:rsidRPr="00C36CE9">
        <w:rPr>
          <w:rFonts w:ascii="GHEA Grapalat" w:hAnsi="GHEA Grapalat"/>
          <w:sz w:val="20"/>
          <w:lang w:val="hy-AM"/>
        </w:rPr>
        <w:t>ի</w:t>
      </w:r>
      <w:r w:rsidRPr="00C36CE9">
        <w:rPr>
          <w:rFonts w:ascii="GHEA Grapalat" w:hAnsi="GHEA Grapalat"/>
          <w:sz w:val="20"/>
          <w:lang w:val="hy-AM"/>
        </w:rPr>
        <w:t xml:space="preserve"> թարգմանությունն</w:t>
      </w:r>
      <w:r w:rsidRPr="00C36CE9">
        <w:rPr>
          <w:rFonts w:ascii="GHEA Grapalat" w:hAnsi="GHEA Grapalat"/>
          <w:sz w:val="20"/>
          <w:lang w:val="es-ES"/>
        </w:rPr>
        <w:t xml:space="preserve"> </w:t>
      </w:r>
      <w:r w:rsidRPr="00C36CE9">
        <w:rPr>
          <w:rFonts w:ascii="GHEA Grapalat" w:hAnsi="GHEA Grapalat"/>
          <w:sz w:val="20"/>
          <w:lang w:val="hy-AM"/>
        </w:rPr>
        <w:t>է:</w:t>
      </w:r>
    </w:p>
    <w:p w:rsidR="00072274" w:rsidRPr="00C36CE9" w:rsidRDefault="00072274" w:rsidP="00512B0D">
      <w:pPr>
        <w:widowControl w:val="0"/>
        <w:spacing w:line="36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C36CE9">
        <w:rPr>
          <w:rFonts w:ascii="GHEA Grapalat" w:hAnsi="GHEA Grapalat"/>
          <w:sz w:val="20"/>
          <w:lang w:val="hy-AM"/>
        </w:rPr>
        <w:t xml:space="preserve">   </w:t>
      </w:r>
      <w:r w:rsidRPr="00C36CE9">
        <w:rPr>
          <w:rFonts w:ascii="GHEA Grapalat" w:hAnsi="GHEA Grapalat"/>
          <w:sz w:val="20"/>
          <w:lang w:val="hy-AM"/>
        </w:rPr>
        <w:tab/>
        <w:t xml:space="preserve">Լրացուցիչ պահանջներ` </w:t>
      </w:r>
    </w:p>
    <w:p w:rsidR="00072274" w:rsidRPr="00C36CE9" w:rsidRDefault="00072274" w:rsidP="00512B0D">
      <w:pPr>
        <w:widowControl w:val="0"/>
        <w:spacing w:line="360" w:lineRule="auto"/>
        <w:ind w:firstLine="708"/>
        <w:contextualSpacing/>
        <w:jc w:val="both"/>
        <w:rPr>
          <w:rFonts w:ascii="GHEA Grapalat" w:hAnsi="GHEA Grapalat"/>
          <w:sz w:val="20"/>
          <w:lang w:val="hy-AM"/>
        </w:rPr>
      </w:pPr>
      <w:r w:rsidRPr="00C36CE9">
        <w:rPr>
          <w:rFonts w:ascii="GHEA Grapalat" w:hAnsi="GHEA Grapalat"/>
          <w:sz w:val="20"/>
          <w:lang w:val="hy-AM"/>
        </w:rPr>
        <w:t>1. Թարգմանիչների</w:t>
      </w:r>
      <w:r w:rsidR="000D1184" w:rsidRPr="00C36CE9">
        <w:rPr>
          <w:rFonts w:ascii="GHEA Grapalat" w:hAnsi="GHEA Grapalat"/>
          <w:sz w:val="20"/>
          <w:lang w:val="hy-AM"/>
        </w:rPr>
        <w:t>՝</w:t>
      </w:r>
      <w:r w:rsidRPr="00C36CE9">
        <w:rPr>
          <w:rFonts w:ascii="GHEA Grapalat" w:hAnsi="GHEA Grapalat"/>
          <w:sz w:val="20"/>
          <w:lang w:val="hy-AM"/>
        </w:rPr>
        <w:t xml:space="preserve"> </w:t>
      </w:r>
      <w:r w:rsidR="000D1184" w:rsidRPr="00C36CE9">
        <w:rPr>
          <w:rFonts w:ascii="GHEA Grapalat" w:hAnsi="GHEA Grapalat"/>
          <w:sz w:val="20"/>
          <w:lang w:val="hy-AM"/>
        </w:rPr>
        <w:t xml:space="preserve">Հայաստանի Հանրապետության կառավարության 2018 թվականի դեկտեմբերի 20-ի «Թարգմանչի որակավորման կարգը սահմանելու մասին» N 1509-Ն որոշմանը համապատասխան որակավորված համարվող անձ հանդիսանալը հավաստող համապատասխան </w:t>
      </w:r>
      <w:r w:rsidRPr="00C36CE9">
        <w:rPr>
          <w:rFonts w:ascii="GHEA Grapalat" w:hAnsi="GHEA Grapalat"/>
          <w:sz w:val="20"/>
          <w:lang w:val="hy-AM"/>
        </w:rPr>
        <w:t>փաստաթղթերը կցվում են յուրաքանչյուր թարգմանչական գործին:</w:t>
      </w:r>
    </w:p>
    <w:p w:rsidR="00072274" w:rsidRPr="00C36CE9" w:rsidRDefault="00072274" w:rsidP="00512B0D">
      <w:pPr>
        <w:widowControl w:val="0"/>
        <w:spacing w:line="360" w:lineRule="auto"/>
        <w:ind w:firstLine="708"/>
        <w:contextualSpacing/>
        <w:jc w:val="both"/>
        <w:rPr>
          <w:rFonts w:ascii="GHEA Grapalat" w:hAnsi="GHEA Grapalat"/>
          <w:sz w:val="20"/>
          <w:lang w:val="hy-AM"/>
        </w:rPr>
      </w:pPr>
      <w:r w:rsidRPr="00C36CE9">
        <w:rPr>
          <w:rFonts w:ascii="GHEA Grapalat" w:hAnsi="GHEA Grapalat"/>
          <w:sz w:val="20"/>
          <w:lang w:val="hy-AM"/>
        </w:rPr>
        <w:t xml:space="preserve">2. </w:t>
      </w:r>
      <w:r w:rsidRPr="00C36CE9">
        <w:rPr>
          <w:rFonts w:ascii="GHEA Grapalat" w:hAnsi="GHEA Grapalat" w:cs="Sylfaen"/>
          <w:sz w:val="20"/>
          <w:lang w:val="hy-AM"/>
        </w:rPr>
        <w:t>Գրավոր</w:t>
      </w:r>
      <w:r w:rsidRPr="00C36CE9">
        <w:rPr>
          <w:rFonts w:ascii="GHEA Grapalat" w:hAnsi="GHEA Grapalat" w:cs="Calibri"/>
          <w:sz w:val="20"/>
          <w:lang w:val="hy-AM"/>
        </w:rPr>
        <w:t xml:space="preserve"> </w:t>
      </w:r>
      <w:r w:rsidRPr="00C36CE9">
        <w:rPr>
          <w:rFonts w:ascii="GHEA Grapalat" w:hAnsi="GHEA Grapalat" w:cs="Sylfaen"/>
          <w:sz w:val="20"/>
          <w:lang w:val="hy-AM"/>
        </w:rPr>
        <w:t>թարգմանության</w:t>
      </w:r>
      <w:r w:rsidRPr="00C36CE9">
        <w:rPr>
          <w:rFonts w:ascii="GHEA Grapalat" w:hAnsi="GHEA Grapalat" w:cs="Calibri"/>
          <w:sz w:val="20"/>
          <w:lang w:val="hy-AM"/>
        </w:rPr>
        <w:t xml:space="preserve"> </w:t>
      </w:r>
      <w:r w:rsidRPr="00C36CE9">
        <w:rPr>
          <w:rFonts w:ascii="GHEA Grapalat" w:hAnsi="GHEA Grapalat" w:cs="Sylfaen"/>
          <w:sz w:val="20"/>
          <w:lang w:val="hy-AM"/>
        </w:rPr>
        <w:t>դեպքում</w:t>
      </w:r>
      <w:r w:rsidRPr="00C36CE9">
        <w:rPr>
          <w:rFonts w:ascii="GHEA Grapalat" w:hAnsi="GHEA Grapalat" w:cs="Calibri"/>
          <w:sz w:val="20"/>
          <w:lang w:val="hy-AM"/>
        </w:rPr>
        <w:t xml:space="preserve"> </w:t>
      </w:r>
      <w:r w:rsidRPr="00C36CE9">
        <w:rPr>
          <w:rFonts w:ascii="GHEA Grapalat" w:hAnsi="GHEA Grapalat" w:cs="Sylfaen"/>
          <w:sz w:val="20"/>
          <w:lang w:val="hy-AM"/>
        </w:rPr>
        <w:t>Պատվիրատուն՝</w:t>
      </w:r>
      <w:r w:rsidRPr="00C36CE9">
        <w:rPr>
          <w:rFonts w:ascii="GHEA Grapalat" w:hAnsi="GHEA Grapalat" w:cs="Calibri"/>
          <w:sz w:val="20"/>
          <w:lang w:val="hy-AM"/>
        </w:rPr>
        <w:t xml:space="preserve"> </w:t>
      </w:r>
      <w:r w:rsidRPr="00C36CE9">
        <w:rPr>
          <w:rFonts w:ascii="GHEA Grapalat" w:hAnsi="GHEA Grapalat" w:cs="Sylfaen"/>
          <w:sz w:val="20"/>
          <w:lang w:val="hy-AM"/>
        </w:rPr>
        <w:t>թարգմանվող</w:t>
      </w:r>
      <w:r w:rsidRPr="00C36CE9">
        <w:rPr>
          <w:rFonts w:ascii="GHEA Grapalat" w:hAnsi="GHEA Grapalat" w:cs="Calibri"/>
          <w:sz w:val="20"/>
          <w:lang w:val="hy-AM"/>
        </w:rPr>
        <w:t xml:space="preserve"> </w:t>
      </w:r>
      <w:r w:rsidRPr="00C36CE9">
        <w:rPr>
          <w:rFonts w:ascii="GHEA Grapalat" w:hAnsi="GHEA Grapalat" w:cs="Sylfaen"/>
          <w:sz w:val="20"/>
          <w:lang w:val="hy-AM"/>
        </w:rPr>
        <w:t>տեքստը</w:t>
      </w:r>
      <w:r w:rsidRPr="00C36CE9">
        <w:rPr>
          <w:rFonts w:ascii="GHEA Grapalat" w:hAnsi="GHEA Grapalat" w:cs="Calibri"/>
          <w:sz w:val="20"/>
          <w:lang w:val="hy-AM"/>
        </w:rPr>
        <w:t xml:space="preserve"> </w:t>
      </w:r>
      <w:r w:rsidRPr="00C36CE9">
        <w:rPr>
          <w:rFonts w:ascii="GHEA Grapalat" w:hAnsi="GHEA Grapalat" w:cs="Sylfaen"/>
          <w:sz w:val="20"/>
          <w:lang w:val="hy-AM"/>
        </w:rPr>
        <w:t>Կատարողին</w:t>
      </w:r>
      <w:r w:rsidRPr="00C36CE9">
        <w:rPr>
          <w:rFonts w:ascii="GHEA Grapalat" w:hAnsi="GHEA Grapalat" w:cs="Calibri"/>
          <w:sz w:val="20"/>
          <w:lang w:val="hy-AM"/>
        </w:rPr>
        <w:t xml:space="preserve"> </w:t>
      </w:r>
      <w:r w:rsidRPr="00C36CE9">
        <w:rPr>
          <w:rFonts w:ascii="GHEA Grapalat" w:hAnsi="GHEA Grapalat" w:cs="Sylfaen"/>
          <w:sz w:val="20"/>
          <w:lang w:val="hy-AM"/>
        </w:rPr>
        <w:t>հանձնում</w:t>
      </w:r>
      <w:r w:rsidRPr="00C36CE9">
        <w:rPr>
          <w:rFonts w:ascii="GHEA Grapalat" w:hAnsi="GHEA Grapalat" w:cs="Calibri"/>
          <w:sz w:val="20"/>
          <w:lang w:val="hy-AM"/>
        </w:rPr>
        <w:t xml:space="preserve"> </w:t>
      </w:r>
      <w:r w:rsidRPr="00C36CE9">
        <w:rPr>
          <w:rFonts w:ascii="GHEA Grapalat" w:hAnsi="GHEA Grapalat" w:cs="Sylfaen"/>
          <w:sz w:val="20"/>
          <w:lang w:val="hy-AM"/>
        </w:rPr>
        <w:t>է</w:t>
      </w:r>
      <w:r w:rsidRPr="00C36CE9">
        <w:rPr>
          <w:rFonts w:ascii="GHEA Grapalat" w:hAnsi="GHEA Grapalat" w:cs="Calibri"/>
          <w:sz w:val="20"/>
          <w:lang w:val="hy-AM"/>
        </w:rPr>
        <w:t xml:space="preserve"> </w:t>
      </w:r>
      <w:r w:rsidRPr="00C36CE9">
        <w:rPr>
          <w:rFonts w:ascii="GHEA Grapalat" w:hAnsi="GHEA Grapalat" w:cs="Sylfaen"/>
          <w:sz w:val="20"/>
          <w:lang w:val="hy-AM"/>
        </w:rPr>
        <w:t>թղթային</w:t>
      </w:r>
      <w:r w:rsidRPr="00C36CE9">
        <w:rPr>
          <w:rFonts w:ascii="GHEA Grapalat" w:hAnsi="GHEA Grapalat" w:cs="Calibri"/>
          <w:sz w:val="20"/>
          <w:lang w:val="hy-AM"/>
        </w:rPr>
        <w:t xml:space="preserve"> և </w:t>
      </w:r>
      <w:r w:rsidRPr="00C36CE9">
        <w:rPr>
          <w:rFonts w:ascii="GHEA Grapalat" w:hAnsi="GHEA Grapalat" w:cs="Sylfaen"/>
          <w:sz w:val="20"/>
          <w:lang w:val="hy-AM"/>
        </w:rPr>
        <w:t>էլեկտրոնային</w:t>
      </w:r>
      <w:r w:rsidRPr="00C36CE9">
        <w:rPr>
          <w:rFonts w:ascii="GHEA Grapalat" w:hAnsi="GHEA Grapalat" w:cs="Calibri"/>
          <w:sz w:val="20"/>
          <w:lang w:val="hy-AM"/>
        </w:rPr>
        <w:t xml:space="preserve"> </w:t>
      </w:r>
      <w:r w:rsidRPr="00C36CE9">
        <w:rPr>
          <w:rFonts w:ascii="GHEA Grapalat" w:hAnsi="GHEA Grapalat" w:cs="Sylfaen"/>
          <w:sz w:val="20"/>
          <w:lang w:val="hy-AM"/>
        </w:rPr>
        <w:t>տարբ</w:t>
      </w:r>
      <w:r w:rsidRPr="00C36CE9">
        <w:rPr>
          <w:rFonts w:ascii="GHEA Grapalat" w:hAnsi="GHEA Grapalat"/>
          <w:sz w:val="20"/>
          <w:lang w:val="hy-AM"/>
        </w:rPr>
        <w:t>երակներով: Կատարողը՝ տեքստը ստանալու օրվանից դատավորի որոշմամբ սահմանված ժամկետում կատարում է թարգմանությունը և Պատվիրատուին է ներկայացնում իր կողմից հաստատված թարգմանված տեքստը` թղթային և դրա էլեկտրոնային տարբերակներով:</w:t>
      </w:r>
    </w:p>
    <w:p w:rsidR="00072274" w:rsidRPr="00C36CE9" w:rsidRDefault="00072274" w:rsidP="00512B0D">
      <w:pPr>
        <w:widowControl w:val="0"/>
        <w:spacing w:line="360" w:lineRule="auto"/>
        <w:ind w:firstLine="708"/>
        <w:contextualSpacing/>
        <w:jc w:val="both"/>
        <w:rPr>
          <w:rFonts w:ascii="GHEA Grapalat" w:hAnsi="GHEA Grapalat"/>
          <w:sz w:val="20"/>
          <w:lang w:val="hy-AM"/>
        </w:rPr>
      </w:pPr>
      <w:r w:rsidRPr="00C36CE9">
        <w:rPr>
          <w:rFonts w:ascii="GHEA Grapalat" w:hAnsi="GHEA Grapalat"/>
          <w:sz w:val="20"/>
          <w:lang w:val="hy-AM"/>
        </w:rPr>
        <w:t>3.  Թարգմանված նյութերը պետք է տրամադրվեն առնվազն երկու օրինակից, իսկ Պատվիրատուի պահանջի դեպքում` նաև երեք օրինակից:</w:t>
      </w:r>
    </w:p>
    <w:p w:rsidR="00072274" w:rsidRPr="00C36CE9" w:rsidRDefault="00072274" w:rsidP="00512B0D">
      <w:pPr>
        <w:widowControl w:val="0"/>
        <w:spacing w:line="360" w:lineRule="auto"/>
        <w:ind w:firstLine="708"/>
        <w:contextualSpacing/>
        <w:jc w:val="both"/>
        <w:rPr>
          <w:rFonts w:ascii="GHEA Grapalat" w:hAnsi="GHEA Grapalat"/>
          <w:sz w:val="20"/>
          <w:lang w:val="hy-AM"/>
        </w:rPr>
      </w:pPr>
      <w:r w:rsidRPr="00C36CE9">
        <w:rPr>
          <w:rFonts w:ascii="GHEA Grapalat" w:hAnsi="GHEA Grapalat"/>
          <w:sz w:val="20"/>
          <w:lang w:val="hy-AM"/>
        </w:rPr>
        <w:t>4. Թարգմանվող նյութերում կնիքի և ստորագրության առկայության դեպքում թարգմանությու</w:t>
      </w:r>
      <w:r w:rsidR="00891530" w:rsidRPr="00C36CE9">
        <w:rPr>
          <w:rFonts w:ascii="GHEA Grapalat" w:hAnsi="GHEA Grapalat"/>
          <w:sz w:val="20"/>
          <w:lang w:val="hy-AM"/>
        </w:rPr>
        <w:t>նը իրականացվում է հետևյալ կերպ`</w:t>
      </w:r>
    </w:p>
    <w:p w:rsidR="00072274" w:rsidRPr="00C36CE9" w:rsidRDefault="00072274" w:rsidP="00512B0D">
      <w:pPr>
        <w:pStyle w:val="a3"/>
        <w:widowControl w:val="0"/>
        <w:numPr>
          <w:ilvl w:val="0"/>
          <w:numId w:val="48"/>
        </w:numPr>
        <w:spacing w:after="20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C36CE9">
        <w:rPr>
          <w:rFonts w:ascii="GHEA Grapalat" w:hAnsi="GHEA Grapalat"/>
          <w:sz w:val="20"/>
          <w:szCs w:val="20"/>
          <w:lang w:val="hy-AM"/>
        </w:rPr>
        <w:t>Կնիքի առկայության դեպքում թարգմանվում է հետևյալ կերպ`  թարգմանվող լեզվով &lt;Կնիք զինանշան&gt; /կնիքի վրա առկա գրառումները չեն թարգմանվում/, /եթե մեկ գործի շրջանակներում թարգմանվող նյութերի կնքված էջերի քանակը գերազանցում են 1-ը, ապա թարգմանվող նյութերում նույն կնիքը համապատասխան ձևով թարգմանվում է մեկ անգամ` թարգմանվող նյութերի վերջին էջում: Մեկից ավելի կնիքների առկայության դեպքում թարգմանությունը կատարվում է նշվածին համապատասխան նույն ձևով/</w:t>
      </w:r>
    </w:p>
    <w:p w:rsidR="00072274" w:rsidRPr="00C36CE9" w:rsidRDefault="00072274" w:rsidP="00512B0D">
      <w:pPr>
        <w:pStyle w:val="a3"/>
        <w:widowControl w:val="0"/>
        <w:numPr>
          <w:ilvl w:val="0"/>
          <w:numId w:val="48"/>
        </w:numPr>
        <w:spacing w:after="20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C36CE9">
        <w:rPr>
          <w:rFonts w:ascii="GHEA Grapalat" w:hAnsi="GHEA Grapalat"/>
          <w:sz w:val="20"/>
          <w:szCs w:val="20"/>
          <w:lang w:val="hy-AM"/>
        </w:rPr>
        <w:t>Ստորագրության առկայության դեպքում թարգմանվում է հետևյալ կերպ` թարգմանվող լեզվով &lt;Ստորագրություն&gt; /եթե մեկ գործի շրջանակներում թարգմանվող նյութերի ստորագրված էջերի քանակը գերազանցում են 1-ը, ապա թարգմանվող նյութերում ստորագրությունը համապատասխան լեզվով թարգմանվում է մեկ անգամ` թարգմանվող նյութերի վերջին էջում: Մեկից ավելի ստորագրությունների առկայության դեպքում թարգմանությունը կատարվում է նշվածին համապատասխան նույն ձևով/</w:t>
      </w:r>
    </w:p>
    <w:p w:rsidR="00FF4AF0" w:rsidRPr="00C36CE9" w:rsidRDefault="00FF4AF0" w:rsidP="00512B0D">
      <w:pPr>
        <w:pStyle w:val="a3"/>
        <w:widowControl w:val="0"/>
        <w:numPr>
          <w:ilvl w:val="0"/>
          <w:numId w:val="48"/>
        </w:numPr>
        <w:spacing w:after="20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C36CE9">
        <w:rPr>
          <w:rFonts w:ascii="GHEA Grapalat" w:hAnsi="GHEA Grapalat"/>
          <w:sz w:val="20"/>
          <w:szCs w:val="20"/>
          <w:lang w:val="hy-AM"/>
        </w:rPr>
        <w:t xml:space="preserve">Թարգմանության </w:t>
      </w:r>
      <w:r w:rsidR="00AE224B" w:rsidRPr="00C36CE9">
        <w:rPr>
          <w:rFonts w:ascii="GHEA Grapalat" w:hAnsi="GHEA Grapalat"/>
          <w:sz w:val="20"/>
          <w:szCs w:val="20"/>
          <w:lang w:val="hy-AM"/>
        </w:rPr>
        <w:t>ներկայացված նյութերում առկա</w:t>
      </w:r>
      <w:r w:rsidRPr="00C36CE9">
        <w:rPr>
          <w:rFonts w:ascii="GHEA Grapalat" w:hAnsi="GHEA Grapalat"/>
          <w:sz w:val="20"/>
          <w:szCs w:val="20"/>
          <w:lang w:val="hy-AM"/>
        </w:rPr>
        <w:t>՝ մաթեմատիկական բանաձևերը, վիճակագրական դիագրամները, ֆինանսական կամ այլ հաշվարկների վերաբերյալ աղյուսակները, ինչպես նաև այն նշումները, որոնք թարգմանության արդյունքում փոփոխության չեն ենթարկվ</w:t>
      </w:r>
      <w:r w:rsidR="00B7102D" w:rsidRPr="00C36CE9">
        <w:rPr>
          <w:rFonts w:ascii="GHEA Grapalat" w:hAnsi="GHEA Grapalat"/>
          <w:sz w:val="20"/>
          <w:szCs w:val="20"/>
          <w:lang w:val="hy-AM"/>
        </w:rPr>
        <w:t>ում</w:t>
      </w:r>
      <w:r w:rsidRPr="00C36CE9">
        <w:rPr>
          <w:rFonts w:ascii="GHEA Grapalat" w:hAnsi="GHEA Grapalat"/>
          <w:sz w:val="20"/>
          <w:szCs w:val="20"/>
          <w:lang w:val="hy-AM"/>
        </w:rPr>
        <w:t>,</w:t>
      </w:r>
      <w:r w:rsidR="00AE224B" w:rsidRPr="00C36CE9">
        <w:rPr>
          <w:rFonts w:ascii="GHEA Grapalat" w:hAnsi="GHEA Grapalat"/>
          <w:sz w:val="20"/>
          <w:szCs w:val="20"/>
          <w:lang w:val="hy-AM"/>
        </w:rPr>
        <w:t xml:space="preserve"> այսինքն՝ չեն թարգմանվում, ուստի</w:t>
      </w:r>
      <w:r w:rsidRPr="00C36CE9">
        <w:rPr>
          <w:rFonts w:ascii="GHEA Grapalat" w:hAnsi="GHEA Grapalat"/>
          <w:sz w:val="20"/>
          <w:szCs w:val="20"/>
          <w:lang w:val="hy-AM"/>
        </w:rPr>
        <w:t xml:space="preserve"> չեն կարող հաշվարկվել որպես </w:t>
      </w:r>
      <w:r w:rsidR="00B7102D" w:rsidRPr="00C36CE9">
        <w:rPr>
          <w:rFonts w:ascii="GHEA Grapalat" w:hAnsi="GHEA Grapalat"/>
          <w:sz w:val="20"/>
          <w:szCs w:val="20"/>
          <w:lang w:val="hy-AM"/>
        </w:rPr>
        <w:t>թարգմանված նյութի միավորներ:</w:t>
      </w:r>
      <w:r w:rsidRPr="00C36CE9">
        <w:rPr>
          <w:rFonts w:ascii="GHEA Grapalat" w:hAnsi="GHEA Grapalat"/>
          <w:sz w:val="20"/>
          <w:szCs w:val="20"/>
          <w:lang w:val="hy-AM"/>
        </w:rPr>
        <w:t xml:space="preserve">   </w:t>
      </w:r>
    </w:p>
    <w:p w:rsidR="00B75174" w:rsidRPr="00C36CE9" w:rsidRDefault="00C57601" w:rsidP="00512B0D">
      <w:pPr>
        <w:pStyle w:val="a3"/>
        <w:widowControl w:val="0"/>
        <w:numPr>
          <w:ilvl w:val="0"/>
          <w:numId w:val="48"/>
        </w:numPr>
        <w:spacing w:after="20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C36CE9">
        <w:rPr>
          <w:rFonts w:ascii="GHEA Grapalat" w:hAnsi="GHEA Grapalat"/>
          <w:sz w:val="20"/>
          <w:szCs w:val="20"/>
          <w:lang w:val="hy-AM"/>
        </w:rPr>
        <w:t>Եթե թ</w:t>
      </w:r>
      <w:r w:rsidR="00B75174" w:rsidRPr="00C36CE9">
        <w:rPr>
          <w:rFonts w:ascii="GHEA Grapalat" w:hAnsi="GHEA Grapalat"/>
          <w:sz w:val="20"/>
          <w:szCs w:val="20"/>
          <w:lang w:val="hy-AM"/>
        </w:rPr>
        <w:t>արգմանության ներկայացված նյութերում առկա</w:t>
      </w:r>
      <w:r w:rsidRPr="00C36CE9">
        <w:rPr>
          <w:rFonts w:ascii="GHEA Grapalat" w:hAnsi="GHEA Grapalat"/>
          <w:sz w:val="20"/>
          <w:szCs w:val="20"/>
          <w:lang w:val="hy-AM"/>
        </w:rPr>
        <w:t xml:space="preserve"> թվ</w:t>
      </w:r>
      <w:r w:rsidR="000B43D8" w:rsidRPr="00C36CE9">
        <w:rPr>
          <w:rFonts w:ascii="GHEA Grapalat" w:hAnsi="GHEA Grapalat"/>
          <w:sz w:val="20"/>
          <w:szCs w:val="20"/>
          <w:lang w:val="hy-AM"/>
        </w:rPr>
        <w:t xml:space="preserve">անշանների քանակը գերազանցում է 5 </w:t>
      </w:r>
      <w:r w:rsidRPr="00C36CE9">
        <w:rPr>
          <w:rFonts w:ascii="GHEA Grapalat" w:hAnsi="GHEA Grapalat"/>
          <w:sz w:val="20"/>
          <w:szCs w:val="20"/>
          <w:lang w:val="hy-AM"/>
        </w:rPr>
        <w:t xml:space="preserve">էջը, ապա դրանք թարգմանված փաստաթղթում արտացոլելու համար վճարվում է </w:t>
      </w:r>
      <w:r w:rsidR="000D1184" w:rsidRPr="00C36CE9">
        <w:rPr>
          <w:rFonts w:ascii="GHEA Grapalat" w:hAnsi="GHEA Grapalat"/>
          <w:sz w:val="20"/>
          <w:szCs w:val="20"/>
          <w:lang w:val="hy-AM"/>
        </w:rPr>
        <w:t>5 էջին համարժեք չափով</w:t>
      </w:r>
      <w:r w:rsidRPr="00C36CE9">
        <w:rPr>
          <w:rFonts w:ascii="GHEA Grapalat" w:hAnsi="GHEA Grapalat"/>
          <w:sz w:val="20"/>
          <w:szCs w:val="20"/>
          <w:lang w:val="hy-AM"/>
        </w:rPr>
        <w:t xml:space="preserve">:  </w:t>
      </w:r>
      <w:r w:rsidR="00B75174" w:rsidRPr="00C36CE9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072274" w:rsidRPr="00C36CE9" w:rsidRDefault="00072274" w:rsidP="00512B0D">
      <w:pPr>
        <w:widowControl w:val="0"/>
        <w:spacing w:line="36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C36CE9">
        <w:rPr>
          <w:rFonts w:ascii="GHEA Grapalat" w:hAnsi="GHEA Grapalat"/>
          <w:sz w:val="20"/>
          <w:szCs w:val="20"/>
          <w:lang w:val="hy-AM"/>
        </w:rPr>
        <w:lastRenderedPageBreak/>
        <w:t xml:space="preserve">Ծանոթություն` </w:t>
      </w:r>
    </w:p>
    <w:p w:rsidR="00072274" w:rsidRPr="00C36CE9" w:rsidRDefault="00072274" w:rsidP="00512B0D">
      <w:pPr>
        <w:pStyle w:val="a3"/>
        <w:widowControl w:val="0"/>
        <w:numPr>
          <w:ilvl w:val="0"/>
          <w:numId w:val="49"/>
        </w:numPr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C36CE9">
        <w:rPr>
          <w:rFonts w:ascii="GHEA Grapalat" w:hAnsi="GHEA Grapalat"/>
          <w:sz w:val="20"/>
          <w:szCs w:val="20"/>
          <w:lang w:val="hy-AM"/>
        </w:rPr>
        <w:t>Գրավոր թարգմանված նյութի մեկ միավորի գինը հաշվարկվում է հետևյալ կերպ` մեկ էջի համար, այն պետք է բաղկացած լինի 1800 նիշից. բացատը նիշ չի համարվում:</w:t>
      </w:r>
    </w:p>
    <w:p w:rsidR="00072274" w:rsidRPr="00C36CE9" w:rsidRDefault="00072274" w:rsidP="00512B0D">
      <w:pPr>
        <w:pStyle w:val="a3"/>
        <w:widowControl w:val="0"/>
        <w:numPr>
          <w:ilvl w:val="0"/>
          <w:numId w:val="49"/>
        </w:numPr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C36CE9">
        <w:rPr>
          <w:rFonts w:ascii="GHEA Grapalat" w:hAnsi="GHEA Grapalat"/>
          <w:sz w:val="20"/>
          <w:szCs w:val="20"/>
          <w:lang w:val="hy-AM"/>
        </w:rPr>
        <w:t>Մինչև 1800 նիշից բաղկացած թարգմանված նյութի համար թարգմանված նյութի գնի հաշվարկը կատարվում է հետևյալ կերպ` մեկ էջի (1800 նիշ) համար սահմանված գին /1800 x  թարգմանված նյութի նիշերի քանակ:</w:t>
      </w:r>
    </w:p>
    <w:p w:rsidR="00072274" w:rsidRPr="00C36CE9" w:rsidRDefault="00072274" w:rsidP="00512B0D">
      <w:pPr>
        <w:pStyle w:val="a3"/>
        <w:widowControl w:val="0"/>
        <w:numPr>
          <w:ilvl w:val="0"/>
          <w:numId w:val="49"/>
        </w:numPr>
        <w:spacing w:after="20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C36CE9">
        <w:rPr>
          <w:rFonts w:ascii="GHEA Grapalat" w:hAnsi="GHEA Grapalat"/>
          <w:sz w:val="20"/>
          <w:szCs w:val="20"/>
          <w:lang w:val="hy-AM"/>
        </w:rPr>
        <w:t xml:space="preserve">Թարգմանված նյութը ներկայացվում է A4 ֆորմատով, տառերը` 12 շրիֆտով: Էջերի լուսանցքները` վերևից 20 մմ, ներքևից 25 մմ, աջից 15 մմ և ձախից 30 մմ, Միջտողային միջակայքը` 1.5: </w:t>
      </w:r>
    </w:p>
    <w:p w:rsidR="000D1184" w:rsidRPr="00C36CE9" w:rsidRDefault="00072274" w:rsidP="00512B0D">
      <w:pPr>
        <w:pStyle w:val="a3"/>
        <w:widowControl w:val="0"/>
        <w:numPr>
          <w:ilvl w:val="0"/>
          <w:numId w:val="49"/>
        </w:numPr>
        <w:spacing w:after="20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C36CE9">
        <w:rPr>
          <w:rFonts w:ascii="GHEA Grapalat" w:hAnsi="GHEA Grapalat"/>
          <w:sz w:val="20"/>
          <w:szCs w:val="20"/>
          <w:lang w:val="hy-AM"/>
        </w:rPr>
        <w:t>Բանավոր և խուլ համրերի համար սուրդո թարգմանությունը կատարվում է Պատվիրատուի կողմից ներկայացվող պահանջի հիման վրա: Կատարողը՝ Պատվիրատուի պահանջը ստանալու օրվանից դատավորի որոշմամբ սահմանված ժամկետում կատարում է թարգմանությունը: Նշված թարգմանությունների մեկ միավորի գինը հաշվարկվում է ժամով, որը ներառում է բացառապես դատական նիստի փաստացի տևողություն</w:t>
      </w:r>
      <w:r w:rsidR="000D1184" w:rsidRPr="00C36CE9">
        <w:rPr>
          <w:rFonts w:ascii="GHEA Grapalat" w:hAnsi="GHEA Grapalat"/>
          <w:sz w:val="20"/>
          <w:szCs w:val="20"/>
          <w:lang w:val="hy-AM"/>
        </w:rPr>
        <w:t>ը</w:t>
      </w:r>
      <w:r w:rsidRPr="00C36CE9">
        <w:rPr>
          <w:rFonts w:ascii="GHEA Grapalat" w:hAnsi="GHEA Grapalat"/>
          <w:sz w:val="20"/>
          <w:szCs w:val="20"/>
          <w:lang w:val="hy-AM"/>
        </w:rPr>
        <w:t xml:space="preserve">: </w:t>
      </w:r>
    </w:p>
    <w:p w:rsidR="00640044" w:rsidRPr="00C36CE9" w:rsidRDefault="00640044" w:rsidP="00640044">
      <w:pPr>
        <w:pStyle w:val="a3"/>
        <w:widowControl w:val="0"/>
        <w:numPr>
          <w:ilvl w:val="0"/>
          <w:numId w:val="49"/>
        </w:numPr>
        <w:spacing w:after="20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C36CE9">
        <w:rPr>
          <w:rFonts w:ascii="GHEA Grapalat" w:hAnsi="GHEA Grapalat"/>
          <w:sz w:val="20"/>
          <w:szCs w:val="20"/>
          <w:lang w:val="hy-AM"/>
        </w:rPr>
        <w:t>Եթե թարգմանության կամ այլ ծառայության համար ծախսված ժամաքանակի մեջ առկա է մի հատված, որը գերազանցում է 30 րոպեն, բայց պակասում է մեկ ժամից, ապա ժամաքանակի այդ հատվածը հավասարեցվում է մեկ ժամի, իսկ եթե ժամաքանակի մասը չի գերազանցում 30 րոպեն, ապա այդ հատվածը հավասարեցվում է կես ժամի: Եթե թարգմանության մեջ առկա է մի հատված, որը գերազանցում է կես թարգմանչական էջը, բայց պակասում է մեկ թարգմանչական էջից, ապա այն հավասարեցվում է մեկ թարգմանչական էջի, իսկ եթե թարգմանության մի հատվածը պակաս է կես թարգմանչական էջից, ապա այդ հատվածը հավասարեցվում է կես թարգմանչական էջի։</w:t>
      </w:r>
    </w:p>
    <w:p w:rsidR="00512B0D" w:rsidRPr="00C36CE9" w:rsidRDefault="00640044" w:rsidP="00640044">
      <w:pPr>
        <w:pStyle w:val="a3"/>
        <w:widowControl w:val="0"/>
        <w:spacing w:after="200" w:line="360" w:lineRule="auto"/>
        <w:ind w:left="1440"/>
        <w:jc w:val="both"/>
        <w:rPr>
          <w:rFonts w:ascii="GHEA Grapalat" w:hAnsi="GHEA Grapalat"/>
          <w:sz w:val="20"/>
          <w:szCs w:val="20"/>
          <w:lang w:val="hy-AM"/>
        </w:rPr>
      </w:pPr>
      <w:r w:rsidRPr="00C36CE9">
        <w:rPr>
          <w:rFonts w:ascii="GHEA Grapalat" w:hAnsi="GHEA Grapalat"/>
          <w:sz w:val="20"/>
          <w:szCs w:val="20"/>
          <w:lang w:val="hy-AM"/>
        </w:rPr>
        <w:t xml:space="preserve"> Թարգմանչական էջ է համարվում 1800 նիշ բացատով էջը, բացառությամբ չինարեն, կորեերեն, ճապոներեն լեզուների:</w:t>
      </w:r>
    </w:p>
    <w:p w:rsidR="00512B0D" w:rsidRPr="00C36CE9" w:rsidRDefault="00512B0D" w:rsidP="00512B0D">
      <w:pPr>
        <w:pStyle w:val="a3"/>
        <w:ind w:left="1440"/>
        <w:rPr>
          <w:lang w:val="hy-AM"/>
        </w:rPr>
      </w:pPr>
    </w:p>
    <w:p w:rsidR="00072274" w:rsidRPr="00C36CE9" w:rsidRDefault="00072274" w:rsidP="00512B0D">
      <w:pPr>
        <w:pStyle w:val="a3"/>
        <w:widowControl w:val="0"/>
        <w:numPr>
          <w:ilvl w:val="0"/>
          <w:numId w:val="49"/>
        </w:numPr>
        <w:spacing w:after="200" w:line="360" w:lineRule="auto"/>
        <w:jc w:val="both"/>
        <w:rPr>
          <w:rFonts w:ascii="GHEA Grapalat" w:hAnsi="GHEA Grapalat"/>
          <w:sz w:val="20"/>
          <w:lang w:val="af-ZA"/>
        </w:rPr>
      </w:pPr>
      <w:r w:rsidRPr="00C36CE9">
        <w:rPr>
          <w:rFonts w:ascii="GHEA Grapalat" w:hAnsi="GHEA Grapalat"/>
          <w:sz w:val="20"/>
          <w:lang w:val="af-ZA"/>
        </w:rPr>
        <w:t xml:space="preserve">Գնման առարկա հանդիսացող թարգմանության ծառայությունները </w:t>
      </w:r>
      <w:r w:rsidR="005E3AA1" w:rsidRPr="00C36CE9">
        <w:rPr>
          <w:rFonts w:ascii="GHEA Grapalat" w:hAnsi="GHEA Grapalat"/>
          <w:sz w:val="20"/>
          <w:lang w:val="af-ZA"/>
        </w:rPr>
        <w:t xml:space="preserve">Դատական դեպարտամենտի </w:t>
      </w:r>
      <w:r w:rsidRPr="00C36CE9">
        <w:rPr>
          <w:rFonts w:ascii="GHEA Grapalat" w:hAnsi="GHEA Grapalat"/>
          <w:sz w:val="20"/>
          <w:lang w:val="af-ZA"/>
        </w:rPr>
        <w:t>առանձնացված ստորաբաժանումների կարիքների համար ձեռքբերվող թարգմանության ծառայություններ են, որոնք մատուցվում են Հայաստանի Հանրապետության ամբողջ տարածքում (ներառյալ` ԼՂՀ Ստեփանակերտ քաղաքում գործող Սյունիքի մարզի ընդհանուր իրավասության դատարանի նստավայրը): Ծառայության մատուցման գինը ներառում է Կատարողի կողմից իրականացվող բոլոր ծախսերը:</w:t>
      </w:r>
    </w:p>
    <w:p w:rsidR="00072274" w:rsidRPr="00C36CE9" w:rsidRDefault="00072274" w:rsidP="00512B0D">
      <w:pPr>
        <w:widowControl w:val="0"/>
        <w:spacing w:line="360" w:lineRule="auto"/>
        <w:ind w:left="540"/>
        <w:jc w:val="both"/>
        <w:rPr>
          <w:rFonts w:ascii="GHEA Grapalat" w:hAnsi="GHEA Grapalat" w:cs="Sylfaen"/>
          <w:sz w:val="22"/>
          <w:szCs w:val="22"/>
          <w:highlight w:val="yellow"/>
          <w:lang w:val="af-ZA"/>
        </w:rPr>
      </w:pPr>
    </w:p>
    <w:tbl>
      <w:tblPr>
        <w:tblW w:w="0" w:type="auto"/>
        <w:jc w:val="center"/>
        <w:tblLayout w:type="fixed"/>
        <w:tblLook w:val="0000"/>
      </w:tblPr>
      <w:tblGrid>
        <w:gridCol w:w="4536"/>
        <w:gridCol w:w="4111"/>
      </w:tblGrid>
      <w:tr w:rsidR="00072274" w:rsidRPr="00C36CE9" w:rsidTr="00554175">
        <w:trPr>
          <w:jc w:val="center"/>
        </w:trPr>
        <w:tc>
          <w:tcPr>
            <w:tcW w:w="4536" w:type="dxa"/>
          </w:tcPr>
          <w:p w:rsidR="00996FBD" w:rsidRPr="00C36CE9" w:rsidRDefault="00996FBD" w:rsidP="00B140C1">
            <w:pPr>
              <w:pStyle w:val="a3"/>
              <w:widowControl w:val="0"/>
              <w:spacing w:after="200" w:line="360" w:lineRule="auto"/>
              <w:ind w:left="14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C36CE9">
              <w:rPr>
                <w:rFonts w:ascii="GHEA Grapalat" w:hAnsi="GHEA Grapalat"/>
                <w:sz w:val="20"/>
                <w:lang w:val="af-ZA"/>
              </w:rPr>
              <w:t>Պ Ա Տ Վ Ի Ր Ա Տ Ու</w:t>
            </w:r>
          </w:p>
          <w:p w:rsidR="00996FBD" w:rsidRPr="00C36CE9" w:rsidRDefault="00996FBD" w:rsidP="00512B0D">
            <w:pPr>
              <w:widowControl w:val="0"/>
              <w:jc w:val="center"/>
              <w:rPr>
                <w:rFonts w:ascii="GHEA Grapalat" w:hAnsi="GHEA Grapalat"/>
                <w:b/>
                <w:sz w:val="20"/>
                <w:highlight w:val="yellow"/>
                <w:lang w:val="hy-AM"/>
              </w:rPr>
            </w:pPr>
          </w:p>
          <w:p w:rsidR="00996FBD" w:rsidRPr="00C36CE9" w:rsidRDefault="00996FBD" w:rsidP="00512B0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36CE9"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Դատական դեպարտամենտ</w:t>
            </w:r>
          </w:p>
          <w:p w:rsidR="00996FBD" w:rsidRPr="00C36CE9" w:rsidRDefault="00996FBD" w:rsidP="00512B0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36CE9">
              <w:rPr>
                <w:rFonts w:ascii="GHEA Grapalat" w:hAnsi="GHEA Grapalat"/>
                <w:b/>
                <w:sz w:val="20"/>
                <w:lang w:val="hy-AM"/>
              </w:rPr>
              <w:t>ք. Երևան, Վազգեն Սարգսյան 5</w:t>
            </w:r>
          </w:p>
          <w:p w:rsidR="00996FBD" w:rsidRPr="00C36CE9" w:rsidRDefault="00996FBD" w:rsidP="00512B0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36CE9">
              <w:rPr>
                <w:rFonts w:ascii="GHEA Grapalat" w:hAnsi="GHEA Grapalat"/>
                <w:b/>
                <w:sz w:val="20"/>
                <w:lang w:val="hy-AM"/>
              </w:rPr>
              <w:t>ՀՎՀՀ 02583241</w:t>
            </w:r>
          </w:p>
          <w:p w:rsidR="00996FBD" w:rsidRPr="00C36CE9" w:rsidRDefault="00996FBD" w:rsidP="00512B0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36CE9">
              <w:rPr>
                <w:rFonts w:ascii="GHEA Grapalat" w:hAnsi="GHEA Grapalat"/>
                <w:b/>
                <w:sz w:val="20"/>
                <w:lang w:val="hy-AM"/>
              </w:rPr>
              <w:t>ՀՀ ՖՆ աշխատակազմի գործառնական վարչություն</w:t>
            </w:r>
          </w:p>
          <w:p w:rsidR="00996FBD" w:rsidRPr="00C36CE9" w:rsidRDefault="00996FBD" w:rsidP="00512B0D">
            <w:pPr>
              <w:widowControl w:val="0"/>
              <w:jc w:val="center"/>
              <w:rPr>
                <w:rFonts w:ascii="GHEA Grapalat" w:hAnsi="GHEA Grapalat"/>
                <w:b/>
                <w:sz w:val="20"/>
                <w:highlight w:val="yellow"/>
                <w:lang w:val="hy-AM"/>
              </w:rPr>
            </w:pPr>
          </w:p>
          <w:p w:rsidR="00996FBD" w:rsidRPr="00C36CE9" w:rsidRDefault="00996FBD" w:rsidP="00512B0D">
            <w:pPr>
              <w:widowControl w:val="0"/>
              <w:jc w:val="center"/>
              <w:rPr>
                <w:rFonts w:ascii="GHEA Grapalat" w:hAnsi="GHEA Grapalat"/>
                <w:b/>
                <w:sz w:val="20"/>
                <w:highlight w:val="yellow"/>
                <w:lang w:val="hy-AM"/>
              </w:rPr>
            </w:pPr>
          </w:p>
          <w:p w:rsidR="00996FBD" w:rsidRPr="00C36CE9" w:rsidRDefault="00996FBD" w:rsidP="00512B0D">
            <w:pPr>
              <w:widowControl w:val="0"/>
              <w:jc w:val="center"/>
              <w:rPr>
                <w:rFonts w:ascii="GHEA Grapalat" w:hAnsi="GHEA Grapalat"/>
                <w:b/>
                <w:sz w:val="20"/>
                <w:highlight w:val="yellow"/>
                <w:lang w:val="hy-AM"/>
              </w:rPr>
            </w:pPr>
          </w:p>
          <w:p w:rsidR="00996FBD" w:rsidRPr="00C36CE9" w:rsidRDefault="00996FBD" w:rsidP="00512B0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36CE9">
              <w:rPr>
                <w:rFonts w:ascii="GHEA Grapalat" w:hAnsi="GHEA Grapalat"/>
                <w:b/>
                <w:sz w:val="20"/>
                <w:lang w:val="hy-AM"/>
              </w:rPr>
              <w:t xml:space="preserve">Ղեկավար </w:t>
            </w:r>
            <w:r w:rsidR="00435821" w:rsidRPr="00435821">
              <w:rPr>
                <w:rFonts w:ascii="GHEA Grapalat" w:hAnsi="GHEA Grapalat"/>
                <w:b/>
                <w:sz w:val="20"/>
                <w:lang w:val="hy-AM"/>
              </w:rPr>
              <w:t>Ա</w:t>
            </w:r>
            <w:r w:rsidRPr="00C36CE9">
              <w:rPr>
                <w:rFonts w:ascii="GHEA Grapalat" w:hAnsi="GHEA Grapalat"/>
                <w:b/>
                <w:sz w:val="20"/>
                <w:lang w:val="hy-AM"/>
              </w:rPr>
              <w:t xml:space="preserve">. </w:t>
            </w:r>
            <w:r w:rsidR="00435821" w:rsidRPr="00435821">
              <w:rPr>
                <w:rFonts w:ascii="GHEA Grapalat" w:hAnsi="GHEA Grapalat"/>
                <w:b/>
                <w:sz w:val="20"/>
                <w:lang w:val="hy-AM"/>
              </w:rPr>
              <w:t>Հարություն</w:t>
            </w:r>
            <w:r w:rsidRPr="00C36CE9">
              <w:rPr>
                <w:rFonts w:ascii="GHEA Grapalat" w:hAnsi="GHEA Grapalat"/>
                <w:b/>
                <w:sz w:val="20"/>
                <w:lang w:val="hy-AM"/>
              </w:rPr>
              <w:t>յան</w:t>
            </w:r>
          </w:p>
          <w:p w:rsidR="00996FBD" w:rsidRPr="00C36CE9" w:rsidRDefault="00996FBD" w:rsidP="00512B0D">
            <w:pPr>
              <w:widowControl w:val="0"/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  <w:p w:rsidR="00996FBD" w:rsidRPr="00C36CE9" w:rsidRDefault="00996FBD" w:rsidP="00512B0D">
            <w:pPr>
              <w:widowControl w:val="0"/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  <w:p w:rsidR="00996FBD" w:rsidRPr="00C36CE9" w:rsidRDefault="00996FBD" w:rsidP="00512B0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36CE9">
              <w:rPr>
                <w:rFonts w:ascii="GHEA Grapalat" w:hAnsi="GHEA Grapalat"/>
                <w:sz w:val="20"/>
                <w:lang w:val="hy-AM"/>
              </w:rPr>
              <w:t>--------------------------------------------</w:t>
            </w:r>
          </w:p>
          <w:p w:rsidR="00996FBD" w:rsidRPr="00C36CE9" w:rsidRDefault="00996FBD" w:rsidP="00512B0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36CE9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</w:p>
          <w:p w:rsidR="00996FBD" w:rsidRPr="00C36CE9" w:rsidRDefault="00996FBD" w:rsidP="00512B0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pt-BR"/>
              </w:rPr>
            </w:pPr>
          </w:p>
          <w:p w:rsidR="00996FBD" w:rsidRPr="00C36CE9" w:rsidRDefault="00996FBD" w:rsidP="00512B0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36CE9">
              <w:rPr>
                <w:rFonts w:ascii="GHEA Grapalat" w:hAnsi="GHEA Grapalat"/>
                <w:sz w:val="16"/>
                <w:szCs w:val="16"/>
                <w:lang w:val="pt-BR"/>
              </w:rPr>
              <w:t>Կ.Տ.</w:t>
            </w:r>
          </w:p>
          <w:p w:rsidR="00072274" w:rsidRPr="00C36CE9" w:rsidRDefault="00072274" w:rsidP="00512B0D">
            <w:pPr>
              <w:widowControl w:val="0"/>
              <w:rPr>
                <w:rFonts w:ascii="GHEA Grapalat" w:hAnsi="GHEA Grapalat"/>
                <w:sz w:val="20"/>
                <w:highlight w:val="yellow"/>
                <w:lang w:val="pt-BR"/>
              </w:rPr>
            </w:pPr>
          </w:p>
          <w:p w:rsidR="00072274" w:rsidRPr="00C36CE9" w:rsidRDefault="00072274" w:rsidP="00512B0D">
            <w:pPr>
              <w:widowControl w:val="0"/>
              <w:rPr>
                <w:rFonts w:ascii="GHEA Grapalat" w:hAnsi="GHEA Grapalat"/>
                <w:sz w:val="20"/>
                <w:highlight w:val="yellow"/>
                <w:lang w:val="pt-BR"/>
              </w:rPr>
            </w:pPr>
          </w:p>
        </w:tc>
        <w:tc>
          <w:tcPr>
            <w:tcW w:w="4111" w:type="dxa"/>
          </w:tcPr>
          <w:p w:rsidR="00CA657B" w:rsidRPr="00C36CE9" w:rsidRDefault="00CA657B" w:rsidP="00B140C1">
            <w:pPr>
              <w:pStyle w:val="a3"/>
              <w:widowControl w:val="0"/>
              <w:spacing w:after="200" w:line="360" w:lineRule="auto"/>
              <w:ind w:left="14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C36CE9">
              <w:rPr>
                <w:rFonts w:ascii="GHEA Grapalat" w:hAnsi="GHEA Grapalat"/>
                <w:sz w:val="20"/>
                <w:lang w:val="af-ZA"/>
              </w:rPr>
              <w:lastRenderedPageBreak/>
              <w:t>Կ Ա Տ Ա Ր Ո Ղ</w:t>
            </w:r>
          </w:p>
          <w:p w:rsidR="00CA657B" w:rsidRPr="00C36CE9" w:rsidRDefault="00CA657B" w:rsidP="00512B0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highlight w:val="yellow"/>
                <w:lang w:val="nb-NO"/>
              </w:rPr>
            </w:pPr>
          </w:p>
          <w:p w:rsidR="00CA657B" w:rsidRPr="00C36CE9" w:rsidRDefault="00CA657B" w:rsidP="00512B0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highlight w:val="yellow"/>
                <w:lang w:val="nb-NO"/>
              </w:rPr>
            </w:pPr>
          </w:p>
          <w:p w:rsidR="00CA657B" w:rsidRPr="00C36CE9" w:rsidRDefault="00CA657B" w:rsidP="00512B0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20"/>
                <w:highlight w:val="yellow"/>
                <w:lang w:val="nb-NO"/>
              </w:rPr>
            </w:pPr>
          </w:p>
          <w:p w:rsidR="00CA657B" w:rsidRPr="00C36CE9" w:rsidRDefault="00CA657B" w:rsidP="00512B0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36CE9">
              <w:rPr>
                <w:rFonts w:ascii="GHEA Grapalat" w:hAnsi="GHEA Grapalat"/>
                <w:sz w:val="20"/>
                <w:lang w:val="pt-BR"/>
              </w:rPr>
              <w:t>--------------------------------------------</w:t>
            </w:r>
          </w:p>
          <w:p w:rsidR="00CA657B" w:rsidRPr="00C36CE9" w:rsidRDefault="00CA657B" w:rsidP="00512B0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36CE9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</w:p>
          <w:p w:rsidR="00CA657B" w:rsidRPr="00C36CE9" w:rsidRDefault="00CA657B" w:rsidP="00512B0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CA657B" w:rsidRPr="00C36CE9" w:rsidRDefault="00CA657B" w:rsidP="00512B0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36CE9">
              <w:rPr>
                <w:rFonts w:ascii="GHEA Grapalat" w:hAnsi="GHEA Grapalat"/>
                <w:sz w:val="16"/>
                <w:szCs w:val="16"/>
                <w:lang w:val="pt-BR"/>
              </w:rPr>
              <w:t>Կ.Տ.</w:t>
            </w:r>
          </w:p>
          <w:p w:rsidR="00072274" w:rsidRPr="00C36CE9" w:rsidRDefault="00072274" w:rsidP="00512B0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p w:rsidR="00B70FA3" w:rsidRPr="00C36CE9" w:rsidRDefault="00B70FA3" w:rsidP="00512B0D">
      <w:pPr>
        <w:widowControl w:val="0"/>
        <w:rPr>
          <w:rFonts w:ascii="GHEA Grapalat" w:hAnsi="GHEA Grapalat" w:cs="Sylfaen"/>
          <w:i/>
          <w:sz w:val="20"/>
          <w:szCs w:val="20"/>
          <w:lang w:val="pt-BR"/>
        </w:rPr>
      </w:pPr>
    </w:p>
    <w:p w:rsidR="00D53EAF" w:rsidRPr="00C36CE9" w:rsidRDefault="00D53EAF" w:rsidP="00512B0D">
      <w:pPr>
        <w:widowControl w:val="0"/>
        <w:rPr>
          <w:rFonts w:ascii="GHEA Grapalat" w:hAnsi="GHEA Grapalat" w:cs="Sylfaen"/>
          <w:i/>
          <w:sz w:val="20"/>
          <w:szCs w:val="20"/>
          <w:lang w:val="pt-BR"/>
        </w:rPr>
      </w:pPr>
    </w:p>
    <w:p w:rsidR="00D53EAF" w:rsidRPr="00C36CE9" w:rsidRDefault="00D53EAF" w:rsidP="00512B0D">
      <w:pPr>
        <w:widowControl w:val="0"/>
        <w:rPr>
          <w:rFonts w:ascii="GHEA Grapalat" w:hAnsi="GHEA Grapalat" w:cs="Sylfaen"/>
          <w:i/>
          <w:sz w:val="20"/>
          <w:szCs w:val="20"/>
          <w:lang w:val="pt-BR"/>
        </w:rPr>
      </w:pPr>
    </w:p>
    <w:p w:rsidR="00D53EAF" w:rsidRPr="00C36CE9" w:rsidRDefault="00D53EAF" w:rsidP="00512B0D">
      <w:pPr>
        <w:widowControl w:val="0"/>
        <w:rPr>
          <w:rFonts w:ascii="GHEA Grapalat" w:hAnsi="GHEA Grapalat" w:cs="Sylfaen"/>
          <w:i/>
          <w:sz w:val="20"/>
          <w:szCs w:val="20"/>
          <w:lang w:val="pt-BR"/>
        </w:rPr>
      </w:pPr>
    </w:p>
    <w:p w:rsidR="00D53EAF" w:rsidRPr="00C36CE9" w:rsidRDefault="00D53EAF" w:rsidP="00512B0D">
      <w:pPr>
        <w:widowControl w:val="0"/>
        <w:rPr>
          <w:rFonts w:ascii="GHEA Grapalat" w:hAnsi="GHEA Grapalat" w:cs="Sylfaen"/>
          <w:i/>
          <w:sz w:val="20"/>
          <w:szCs w:val="20"/>
          <w:lang w:val="pt-BR"/>
        </w:rPr>
      </w:pPr>
    </w:p>
    <w:p w:rsidR="00D53EAF" w:rsidRPr="00C36CE9" w:rsidRDefault="00D53EAF" w:rsidP="00512B0D">
      <w:pPr>
        <w:widowControl w:val="0"/>
        <w:rPr>
          <w:rFonts w:ascii="GHEA Grapalat" w:hAnsi="GHEA Grapalat" w:cs="Sylfaen"/>
          <w:i/>
          <w:sz w:val="20"/>
          <w:szCs w:val="20"/>
          <w:lang w:val="pt-BR"/>
        </w:rPr>
      </w:pPr>
    </w:p>
    <w:p w:rsidR="00B70FA3" w:rsidRPr="00C36CE9" w:rsidRDefault="00B70FA3" w:rsidP="00D53EAF">
      <w:pPr>
        <w:widowControl w:val="0"/>
        <w:ind w:firstLine="567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sectPr w:rsidR="00B70FA3" w:rsidRPr="00C36CE9" w:rsidSect="00554175">
      <w:pgSz w:w="15840" w:h="12240" w:orient="landscape"/>
      <w:pgMar w:top="993" w:right="568" w:bottom="118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2BA0DE2"/>
    <w:multiLevelType w:val="hybridMultilevel"/>
    <w:tmpl w:val="03BA45EC"/>
    <w:lvl w:ilvl="0" w:tplc="0EDA14C4">
      <w:start w:val="1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2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9AA718C"/>
    <w:multiLevelType w:val="hybridMultilevel"/>
    <w:tmpl w:val="BD1694EC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15"/>
  </w:num>
  <w:num w:numId="4">
    <w:abstractNumId w:val="40"/>
  </w:num>
  <w:num w:numId="5">
    <w:abstractNumId w:val="34"/>
  </w:num>
  <w:num w:numId="6">
    <w:abstractNumId w:val="4"/>
  </w:num>
  <w:num w:numId="7">
    <w:abstractNumId w:val="25"/>
  </w:num>
  <w:num w:numId="8">
    <w:abstractNumId w:val="45"/>
  </w:num>
  <w:num w:numId="9">
    <w:abstractNumId w:val="22"/>
  </w:num>
  <w:num w:numId="10">
    <w:abstractNumId w:val="41"/>
  </w:num>
  <w:num w:numId="11">
    <w:abstractNumId w:val="7"/>
  </w:num>
  <w:num w:numId="12">
    <w:abstractNumId w:val="24"/>
  </w:num>
  <w:num w:numId="13">
    <w:abstractNumId w:val="16"/>
  </w:num>
  <w:num w:numId="14">
    <w:abstractNumId w:val="14"/>
  </w:num>
  <w:num w:numId="15">
    <w:abstractNumId w:val="0"/>
  </w:num>
  <w:num w:numId="16">
    <w:abstractNumId w:val="36"/>
  </w:num>
  <w:num w:numId="17">
    <w:abstractNumId w:val="35"/>
  </w:num>
  <w:num w:numId="18">
    <w:abstractNumId w:val="10"/>
  </w:num>
  <w:num w:numId="19">
    <w:abstractNumId w:val="1"/>
  </w:num>
  <w:num w:numId="20">
    <w:abstractNumId w:val="6"/>
  </w:num>
  <w:num w:numId="21">
    <w:abstractNumId w:val="30"/>
  </w:num>
  <w:num w:numId="22">
    <w:abstractNumId w:val="37"/>
  </w:num>
  <w:num w:numId="23">
    <w:abstractNumId w:val="2"/>
  </w:num>
  <w:num w:numId="24">
    <w:abstractNumId w:val="32"/>
  </w:num>
  <w:num w:numId="25">
    <w:abstractNumId w:val="39"/>
  </w:num>
  <w:num w:numId="26">
    <w:abstractNumId w:val="9"/>
  </w:num>
  <w:num w:numId="27">
    <w:abstractNumId w:val="5"/>
  </w:num>
  <w:num w:numId="28">
    <w:abstractNumId w:val="44"/>
  </w:num>
  <w:num w:numId="29">
    <w:abstractNumId w:val="29"/>
  </w:num>
  <w:num w:numId="30">
    <w:abstractNumId w:val="31"/>
  </w:num>
  <w:num w:numId="31">
    <w:abstractNumId w:val="11"/>
  </w:num>
  <w:num w:numId="32">
    <w:abstractNumId w:val="13"/>
  </w:num>
  <w:num w:numId="33">
    <w:abstractNumId w:val="28"/>
  </w:num>
  <w:num w:numId="34">
    <w:abstractNumId w:val="26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2"/>
  </w:num>
  <w:num w:numId="44">
    <w:abstractNumId w:val="21"/>
  </w:num>
  <w:num w:numId="45">
    <w:abstractNumId w:val="23"/>
  </w:num>
  <w:num w:numId="46">
    <w:abstractNumId w:val="38"/>
  </w:num>
  <w:num w:numId="47">
    <w:abstractNumId w:val="17"/>
  </w:num>
  <w:num w:numId="48">
    <w:abstractNumId w:val="20"/>
  </w:num>
  <w:num w:numId="4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2274"/>
    <w:rsid w:val="00001455"/>
    <w:rsid w:val="000315BF"/>
    <w:rsid w:val="00051B1D"/>
    <w:rsid w:val="00072274"/>
    <w:rsid w:val="00082D87"/>
    <w:rsid w:val="000B43D8"/>
    <w:rsid w:val="000D1184"/>
    <w:rsid w:val="000E7BF4"/>
    <w:rsid w:val="000F5D07"/>
    <w:rsid w:val="00102EA4"/>
    <w:rsid w:val="00107C03"/>
    <w:rsid w:val="00122F0D"/>
    <w:rsid w:val="001253AC"/>
    <w:rsid w:val="001422DA"/>
    <w:rsid w:val="00170221"/>
    <w:rsid w:val="00197E1A"/>
    <w:rsid w:val="001E4E15"/>
    <w:rsid w:val="002515C3"/>
    <w:rsid w:val="002C1DE4"/>
    <w:rsid w:val="003165DC"/>
    <w:rsid w:val="00316854"/>
    <w:rsid w:val="00362C8C"/>
    <w:rsid w:val="00382BD2"/>
    <w:rsid w:val="003B0F78"/>
    <w:rsid w:val="003B28FA"/>
    <w:rsid w:val="003C27F4"/>
    <w:rsid w:val="00401A41"/>
    <w:rsid w:val="00435821"/>
    <w:rsid w:val="00450C6E"/>
    <w:rsid w:val="00481301"/>
    <w:rsid w:val="00485170"/>
    <w:rsid w:val="00492A56"/>
    <w:rsid w:val="00495147"/>
    <w:rsid w:val="004D4F4E"/>
    <w:rsid w:val="004E0CE2"/>
    <w:rsid w:val="004F343A"/>
    <w:rsid w:val="00512B0D"/>
    <w:rsid w:val="00516E74"/>
    <w:rsid w:val="005530B5"/>
    <w:rsid w:val="00554175"/>
    <w:rsid w:val="00556515"/>
    <w:rsid w:val="005C5CF5"/>
    <w:rsid w:val="005D505B"/>
    <w:rsid w:val="005E3AA1"/>
    <w:rsid w:val="00640044"/>
    <w:rsid w:val="00647C9E"/>
    <w:rsid w:val="00660D9B"/>
    <w:rsid w:val="00664F8F"/>
    <w:rsid w:val="006A7234"/>
    <w:rsid w:val="006F1DCA"/>
    <w:rsid w:val="006F387D"/>
    <w:rsid w:val="0070327C"/>
    <w:rsid w:val="00717266"/>
    <w:rsid w:val="00723D41"/>
    <w:rsid w:val="00724018"/>
    <w:rsid w:val="00727CBB"/>
    <w:rsid w:val="0073432A"/>
    <w:rsid w:val="007B2463"/>
    <w:rsid w:val="007C24F7"/>
    <w:rsid w:val="007F0218"/>
    <w:rsid w:val="00825317"/>
    <w:rsid w:val="0086042E"/>
    <w:rsid w:val="0086318B"/>
    <w:rsid w:val="00891530"/>
    <w:rsid w:val="00892DFD"/>
    <w:rsid w:val="008A0AC5"/>
    <w:rsid w:val="008A40FA"/>
    <w:rsid w:val="008E222C"/>
    <w:rsid w:val="008F1A39"/>
    <w:rsid w:val="008F74EB"/>
    <w:rsid w:val="00903F6F"/>
    <w:rsid w:val="009333A3"/>
    <w:rsid w:val="00962C2B"/>
    <w:rsid w:val="00980634"/>
    <w:rsid w:val="0098094D"/>
    <w:rsid w:val="00982387"/>
    <w:rsid w:val="009922BA"/>
    <w:rsid w:val="00996FBD"/>
    <w:rsid w:val="00A258DB"/>
    <w:rsid w:val="00A3436A"/>
    <w:rsid w:val="00A47F22"/>
    <w:rsid w:val="00A80AC6"/>
    <w:rsid w:val="00A8119A"/>
    <w:rsid w:val="00AB4CAE"/>
    <w:rsid w:val="00AB66B3"/>
    <w:rsid w:val="00AE224B"/>
    <w:rsid w:val="00AE72B0"/>
    <w:rsid w:val="00AF70F2"/>
    <w:rsid w:val="00B071A3"/>
    <w:rsid w:val="00B140C1"/>
    <w:rsid w:val="00B601BA"/>
    <w:rsid w:val="00B70FA3"/>
    <w:rsid w:val="00B7102D"/>
    <w:rsid w:val="00B75174"/>
    <w:rsid w:val="00C12BD7"/>
    <w:rsid w:val="00C36CE9"/>
    <w:rsid w:val="00C44A23"/>
    <w:rsid w:val="00C50419"/>
    <w:rsid w:val="00C52149"/>
    <w:rsid w:val="00C56F67"/>
    <w:rsid w:val="00C57601"/>
    <w:rsid w:val="00C8008E"/>
    <w:rsid w:val="00CA657B"/>
    <w:rsid w:val="00CB694C"/>
    <w:rsid w:val="00CC2625"/>
    <w:rsid w:val="00CC6FDD"/>
    <w:rsid w:val="00CE399A"/>
    <w:rsid w:val="00D23F05"/>
    <w:rsid w:val="00D31395"/>
    <w:rsid w:val="00D53EAF"/>
    <w:rsid w:val="00D77520"/>
    <w:rsid w:val="00D94252"/>
    <w:rsid w:val="00E03B4E"/>
    <w:rsid w:val="00E245D7"/>
    <w:rsid w:val="00E40687"/>
    <w:rsid w:val="00E50F0C"/>
    <w:rsid w:val="00E63C5B"/>
    <w:rsid w:val="00E650EA"/>
    <w:rsid w:val="00E81DF9"/>
    <w:rsid w:val="00E8412C"/>
    <w:rsid w:val="00E9123F"/>
    <w:rsid w:val="00F14802"/>
    <w:rsid w:val="00F15380"/>
    <w:rsid w:val="00F46636"/>
    <w:rsid w:val="00F62394"/>
    <w:rsid w:val="00F6451C"/>
    <w:rsid w:val="00F65749"/>
    <w:rsid w:val="00F76A6B"/>
    <w:rsid w:val="00F92F1A"/>
    <w:rsid w:val="00F96416"/>
    <w:rsid w:val="00FB415C"/>
    <w:rsid w:val="00FB5EBE"/>
    <w:rsid w:val="00FE45E1"/>
    <w:rsid w:val="00FF0B43"/>
    <w:rsid w:val="00FF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072274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82387"/>
    <w:pPr>
      <w:keepNext/>
      <w:pBdr>
        <w:bottom w:val="double" w:sz="6" w:space="1" w:color="auto"/>
      </w:pBdr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rFonts w:ascii="Times LatRus" w:hAnsi="Times LatRus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982387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 LatArm" w:hAnsi="Arial LatArm"/>
      <w:i/>
      <w:sz w:val="16"/>
      <w:szCs w:val="20"/>
    </w:rPr>
  </w:style>
  <w:style w:type="paragraph" w:styleId="4">
    <w:name w:val="heading 4"/>
    <w:basedOn w:val="a"/>
    <w:next w:val="a"/>
    <w:link w:val="40"/>
    <w:qFormat/>
    <w:rsid w:val="00072274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72274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72274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72274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72274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72274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82387"/>
    <w:rPr>
      <w:rFonts w:ascii="Times LatRus" w:eastAsia="Times New Roman" w:hAnsi="Times LatRus" w:cs="Times New Roman"/>
      <w:b/>
      <w:sz w:val="32"/>
      <w:szCs w:val="20"/>
      <w:lang w:val="en-US"/>
    </w:rPr>
  </w:style>
  <w:style w:type="character" w:customStyle="1" w:styleId="30">
    <w:name w:val="Заголовок 3 Знак"/>
    <w:basedOn w:val="a0"/>
    <w:link w:val="3"/>
    <w:rsid w:val="00982387"/>
    <w:rPr>
      <w:rFonts w:ascii="Arial LatArm" w:eastAsia="Times New Roman" w:hAnsi="Arial LatArm" w:cs="Times New Roman"/>
      <w:i/>
      <w:sz w:val="16"/>
      <w:szCs w:val="20"/>
      <w:lang w:val="en-US"/>
    </w:rPr>
  </w:style>
  <w:style w:type="paragraph" w:styleId="a3">
    <w:name w:val="List Paragraph"/>
    <w:basedOn w:val="a"/>
    <w:uiPriority w:val="34"/>
    <w:qFormat/>
    <w:rsid w:val="009823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72274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72274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072274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072274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072274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072274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072274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4">
    <w:name w:val="Body Text Indent"/>
    <w:aliases w:val=" Char, Char Char Char Char"/>
    <w:basedOn w:val="a"/>
    <w:link w:val="a5"/>
    <w:rsid w:val="0007227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"/>
    <w:basedOn w:val="a0"/>
    <w:link w:val="a4"/>
    <w:rsid w:val="0007227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6">
    <w:name w:val="footer"/>
    <w:basedOn w:val="a"/>
    <w:link w:val="a7"/>
    <w:rsid w:val="0007227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0722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07227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072274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072274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072274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072274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072274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072274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07227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rsid w:val="0007227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72274"/>
    <w:rPr>
      <w:rFonts w:ascii="Tahoma" w:eastAsia="Times New Roman" w:hAnsi="Tahoma" w:cs="Times New Roman"/>
      <w:sz w:val="16"/>
      <w:szCs w:val="16"/>
    </w:rPr>
  </w:style>
  <w:style w:type="character" w:styleId="aa">
    <w:name w:val="Hyperlink"/>
    <w:rsid w:val="00072274"/>
    <w:rPr>
      <w:color w:val="0000FF"/>
      <w:u w:val="single"/>
    </w:rPr>
  </w:style>
  <w:style w:type="character" w:customStyle="1" w:styleId="CharChar1">
    <w:name w:val="Char Char1"/>
    <w:locked/>
    <w:rsid w:val="00072274"/>
    <w:rPr>
      <w:rFonts w:ascii="Arial LatArm" w:hAnsi="Arial LatArm"/>
      <w:i/>
      <w:lang w:val="en-AU" w:eastAsia="en-US" w:bidi="ar-SA"/>
    </w:rPr>
  </w:style>
  <w:style w:type="paragraph" w:styleId="ab">
    <w:name w:val="Body Text"/>
    <w:basedOn w:val="a"/>
    <w:link w:val="ac"/>
    <w:rsid w:val="00072274"/>
    <w:pPr>
      <w:spacing w:after="120"/>
    </w:pPr>
  </w:style>
  <w:style w:type="character" w:customStyle="1" w:styleId="ac">
    <w:name w:val="Основной текст Знак"/>
    <w:basedOn w:val="a0"/>
    <w:link w:val="ab"/>
    <w:rsid w:val="000722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072274"/>
    <w:pPr>
      <w:ind w:left="240" w:hanging="240"/>
    </w:pPr>
  </w:style>
  <w:style w:type="paragraph" w:styleId="ad">
    <w:name w:val="index heading"/>
    <w:basedOn w:val="a"/>
    <w:next w:val="11"/>
    <w:semiHidden/>
    <w:rsid w:val="00072274"/>
    <w:rPr>
      <w:sz w:val="20"/>
      <w:szCs w:val="20"/>
      <w:lang w:val="en-AU" w:eastAsia="ru-RU"/>
    </w:rPr>
  </w:style>
  <w:style w:type="paragraph" w:styleId="ae">
    <w:name w:val="header"/>
    <w:basedOn w:val="a"/>
    <w:link w:val="af"/>
    <w:rsid w:val="00072274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f">
    <w:name w:val="Верхний колонтитул Знак"/>
    <w:basedOn w:val="a0"/>
    <w:link w:val="ae"/>
    <w:rsid w:val="0007227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72274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072274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0">
    <w:name w:val="Title"/>
    <w:basedOn w:val="a"/>
    <w:link w:val="af1"/>
    <w:qFormat/>
    <w:rsid w:val="00072274"/>
    <w:pPr>
      <w:jc w:val="center"/>
    </w:pPr>
    <w:rPr>
      <w:rFonts w:ascii="Arial Armenian" w:hAnsi="Arial Armenian"/>
      <w:szCs w:val="20"/>
    </w:rPr>
  </w:style>
  <w:style w:type="character" w:customStyle="1" w:styleId="af1">
    <w:name w:val="Название Знак"/>
    <w:basedOn w:val="a0"/>
    <w:link w:val="af0"/>
    <w:rsid w:val="00072274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2">
    <w:name w:val="page number"/>
    <w:basedOn w:val="a0"/>
    <w:rsid w:val="00072274"/>
  </w:style>
  <w:style w:type="paragraph" w:styleId="af3">
    <w:name w:val="footnote text"/>
    <w:basedOn w:val="a"/>
    <w:link w:val="af4"/>
    <w:semiHidden/>
    <w:rsid w:val="00072274"/>
    <w:rPr>
      <w:rFonts w:ascii="Times Armenian" w:hAnsi="Times Armeni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07227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7227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7227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72274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72274"/>
    <w:rPr>
      <w:rFonts w:ascii="Arial LatArm" w:hAnsi="Arial LatArm"/>
      <w:sz w:val="24"/>
      <w:lang w:eastAsia="ru-RU"/>
    </w:rPr>
  </w:style>
  <w:style w:type="paragraph" w:styleId="af5">
    <w:name w:val="Normal (Web)"/>
    <w:basedOn w:val="a"/>
    <w:rsid w:val="00072274"/>
    <w:pPr>
      <w:spacing w:before="100" w:beforeAutospacing="1" w:after="100" w:afterAutospacing="1"/>
    </w:pPr>
  </w:style>
  <w:style w:type="character" w:styleId="af6">
    <w:name w:val="Strong"/>
    <w:qFormat/>
    <w:rsid w:val="00072274"/>
    <w:rPr>
      <w:b/>
      <w:bCs/>
    </w:rPr>
  </w:style>
  <w:style w:type="character" w:styleId="af7">
    <w:name w:val="footnote reference"/>
    <w:semiHidden/>
    <w:rsid w:val="00072274"/>
    <w:rPr>
      <w:vertAlign w:val="superscript"/>
    </w:rPr>
  </w:style>
  <w:style w:type="character" w:customStyle="1" w:styleId="CharChar22">
    <w:name w:val="Char Char22"/>
    <w:rsid w:val="00072274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72274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72274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72274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72274"/>
    <w:rPr>
      <w:rFonts w:ascii="Arial Armenian" w:hAnsi="Arial Armenian"/>
      <w:lang w:val="en-US"/>
    </w:rPr>
  </w:style>
  <w:style w:type="character" w:styleId="af8">
    <w:name w:val="annotation reference"/>
    <w:semiHidden/>
    <w:rsid w:val="00072274"/>
    <w:rPr>
      <w:sz w:val="16"/>
      <w:szCs w:val="16"/>
    </w:rPr>
  </w:style>
  <w:style w:type="paragraph" w:styleId="af9">
    <w:name w:val="annotation text"/>
    <w:basedOn w:val="a"/>
    <w:link w:val="afa"/>
    <w:semiHidden/>
    <w:rsid w:val="00072274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semiHidden/>
    <w:rsid w:val="0007227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semiHidden/>
    <w:rsid w:val="00072274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072274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d">
    <w:name w:val="endnote text"/>
    <w:basedOn w:val="a"/>
    <w:link w:val="afe"/>
    <w:semiHidden/>
    <w:rsid w:val="00072274"/>
    <w:rPr>
      <w:rFonts w:ascii="Times Armenian" w:hAnsi="Times Armeni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07227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">
    <w:name w:val="endnote reference"/>
    <w:semiHidden/>
    <w:rsid w:val="00072274"/>
    <w:rPr>
      <w:vertAlign w:val="superscript"/>
    </w:rPr>
  </w:style>
  <w:style w:type="paragraph" w:styleId="aff0">
    <w:name w:val="Document Map"/>
    <w:basedOn w:val="a"/>
    <w:link w:val="aff1"/>
    <w:semiHidden/>
    <w:rsid w:val="00072274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semiHidden/>
    <w:rsid w:val="00072274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2">
    <w:name w:val="Revision"/>
    <w:hidden/>
    <w:semiHidden/>
    <w:rsid w:val="0007227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3">
    <w:name w:val="Table Grid"/>
    <w:basedOn w:val="a1"/>
    <w:uiPriority w:val="59"/>
    <w:rsid w:val="00072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7227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4">
    <w:name w:val="Char Char4"/>
    <w:locked/>
    <w:rsid w:val="00072274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1128</Words>
  <Characters>6433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2020-06-19T10:40:00Z</cp:lastPrinted>
  <dcterms:created xsi:type="dcterms:W3CDTF">2021-12-10T15:28:00Z</dcterms:created>
  <dcterms:modified xsi:type="dcterms:W3CDTF">2021-12-10T15:28:00Z</dcterms:modified>
</cp:coreProperties>
</file>